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AA35" w14:textId="77777777" w:rsidR="00F6324D" w:rsidRPr="001618A5" w:rsidRDefault="00F6324D" w:rsidP="00127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OBRAZA</w:t>
      </w:r>
      <w:r w:rsidR="007004B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C ZA PROCJENU KVALITETE PRIJAVE</w:t>
      </w:r>
    </w:p>
    <w:p w14:paraId="7D726EF8" w14:textId="77777777" w:rsidR="00F6324D" w:rsidRPr="001618A5" w:rsidRDefault="00F6324D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14:paraId="2A181762" w14:textId="77777777" w:rsidR="00F6324D" w:rsidRDefault="00F6324D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NAZIV UDRUGE___________________________________________________</w:t>
      </w:r>
      <w:r w:rsidR="00CB62E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</w:t>
      </w:r>
    </w:p>
    <w:p w14:paraId="7945C4AB" w14:textId="77777777" w:rsidR="00CB62E2" w:rsidRPr="001618A5" w:rsidRDefault="00CB62E2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14:paraId="0496CB90" w14:textId="77777777" w:rsidR="00F6324D" w:rsidRPr="001618A5" w:rsidRDefault="00F42E89" w:rsidP="00F6324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 xml:space="preserve">NAZIV </w:t>
      </w:r>
      <w:r w:rsid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PROGRAM</w:t>
      </w:r>
      <w:r w:rsidR="00A4586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/PROJEKTA</w:t>
      </w:r>
      <w:r w:rsidR="00F6324D" w:rsidRP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_______________________</w:t>
      </w:r>
      <w:r w:rsidR="001618A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____________________</w:t>
      </w:r>
      <w:r w:rsidR="00A4586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  <w:t>__</w:t>
      </w:r>
    </w:p>
    <w:p w14:paraId="280BF51B" w14:textId="77777777" w:rsidR="00F6324D" w:rsidRPr="001618A5" w:rsidRDefault="00F6324D" w:rsidP="00F63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p w14:paraId="6DC6E393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Evaluacijski kriteriji podijeljeni su u nekoliko područja procjene. Svakom području procjene dodjeljuju se bodovi kako slijedi:</w:t>
      </w:r>
    </w:p>
    <w:p w14:paraId="02156548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5953"/>
        <w:gridCol w:w="3335"/>
      </w:tblGrid>
      <w:tr w:rsidR="00F6324D" w:rsidRPr="001618A5" w14:paraId="63122098" w14:textId="77777777" w:rsidTr="009C1CF2">
        <w:trPr>
          <w:trHeight w:hRule="exact" w:val="3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9DB3DC5" w14:textId="77777777"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Relevantnost i kvaliteta  programa/projekta</w:t>
            </w:r>
          </w:p>
          <w:p w14:paraId="3ADD746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5CC768FA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131A02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  <w:p w14:paraId="1CD99ABE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14:paraId="5DFCD4DC" w14:textId="77777777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79628D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1.1. Ciljevi programa/projekta jasno su definirani i usklađeni s strateškim dokumentima</w:t>
            </w:r>
          </w:p>
          <w:p w14:paraId="50C69450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D3499C6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1.2.  Ciljevi programa/projekta jasno su definirani i realno dostižni</w:t>
            </w:r>
          </w:p>
          <w:p w14:paraId="15FC4388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09B782F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1.3. Rezultati programa projekta jasno su određeni i aktivnosti dovode do ostvarivanja rezultata</w:t>
            </w:r>
          </w:p>
          <w:p w14:paraId="6027E6F0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D381A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4E216577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723E6DDB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0094C6A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5FC56109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2289101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594F9B12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</w:tc>
      </w:tr>
      <w:tr w:rsidR="00F6324D" w:rsidRPr="001618A5" w14:paraId="33BB8CF2" w14:textId="77777777" w:rsidTr="009C1CF2">
        <w:trPr>
          <w:trHeight w:hRule="exact" w:val="64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7ED529" w14:textId="77777777"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Institucionalna sposobnost prijavitelja/Reference u provođenju dosadašnjih programa/projekta</w:t>
            </w: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 </w:t>
            </w:r>
          </w:p>
          <w:p w14:paraId="67C46C8B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75850ADA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BFE3ECA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ind w:left="223" w:hanging="22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14:paraId="1E89171C" w14:textId="77777777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1AF748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2.1.  Udruga ima potrebni stručni kapacitet ljudi potrebnih za provedbu prijavljenog projekta</w:t>
            </w:r>
          </w:p>
          <w:p w14:paraId="4E8D570D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1F517C05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2.2.  Prethodno iskustvo i uspješnost udruge u provedbi sličnih programa/projekta</w:t>
            </w:r>
          </w:p>
          <w:p w14:paraId="140F8DAE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3BB191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 xml:space="preserve">2.3. Jasno je definiran projektni tim i obveze članova </w:t>
            </w:r>
          </w:p>
          <w:p w14:paraId="2BBE48C5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FA76FF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4CB3EEC6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2DDC0F7A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E4A8439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3BBF74CB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AF073C7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5965F9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64DD72C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14:paraId="090B4CE7" w14:textId="77777777" w:rsidTr="009C1CF2">
        <w:trPr>
          <w:trHeight w:val="64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C484658" w14:textId="77777777" w:rsidR="00F6324D" w:rsidRPr="001618A5" w:rsidRDefault="00F6324D" w:rsidP="00F63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Prednost u financiranju/ Dosadašnje djelovanje u lokalnoj zajednici te doprinos razvoju civilnog društva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F6826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14:paraId="4FF47024" w14:textId="77777777" w:rsidTr="009C1CF2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191FE41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3.1.  Uključenost volontera odnosno zapošljavanje nezaposlenih osoba  u program/projekt</w:t>
            </w:r>
          </w:p>
          <w:p w14:paraId="28D3D044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0E99392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3.2.  Projekt/program predviđa nove ideje, metode i inovativan je</w:t>
            </w:r>
          </w:p>
          <w:p w14:paraId="7BCF4431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D51B575" w14:textId="179364D5" w:rsidR="00F6324D" w:rsidRPr="001618A5" w:rsidRDefault="00F6324D" w:rsidP="00127B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3.3. Mjera u kojoj stavke proračuna programa/projekta prate aktivnosti programa/projekta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AB29DC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2B71CD8A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47E70145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0428A19E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25CCCCF1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CDF0946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5373A675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16C5C327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BDC712E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12EECC8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E291036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85FD829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14:paraId="6D6EDB80" w14:textId="77777777" w:rsidTr="009C1CF2">
        <w:trPr>
          <w:trHeight w:val="5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7EE759" w14:textId="77777777" w:rsidR="00F6324D" w:rsidRPr="001618A5" w:rsidRDefault="00F6324D" w:rsidP="00F632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lastRenderedPageBreak/>
              <w:t>Procjena proračuna programa/projekata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7E2C1A" w14:textId="77777777" w:rsidR="00F6324D" w:rsidRPr="001618A5" w:rsidRDefault="00F6324D" w:rsidP="00F6324D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15</w:t>
            </w:r>
          </w:p>
        </w:tc>
      </w:tr>
      <w:tr w:rsidR="00F6324D" w:rsidRPr="001618A5" w14:paraId="3815187F" w14:textId="77777777" w:rsidTr="009C1CF2">
        <w:trPr>
          <w:trHeight w:val="260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E7B9A8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4.1. Usklađenost očekivanih rezultata s procijenjenim troškovima, realnost i ekonomičnost troškova projekta</w:t>
            </w:r>
          </w:p>
          <w:p w14:paraId="64CA3B1E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D4AECFA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4.2. Projekt je samofinanciran od udruge ili je dio sredstava osiguran od drugih izvora financiranja</w:t>
            </w:r>
          </w:p>
          <w:p w14:paraId="7E720F0E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78B87CED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4.3. Opravdanost navedenih izdataka iz obrasca proračuna programa/projekta u predloženoj provedbi projekta</w:t>
            </w:r>
          </w:p>
          <w:p w14:paraId="589D7F37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264935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0D34322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33C330C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623298A2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4A1658FD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5660CF7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5B038468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30FB7FDF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3B654BAE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</w:p>
        </w:tc>
      </w:tr>
      <w:tr w:rsidR="00F6324D" w:rsidRPr="001618A5" w14:paraId="06EA7AF0" w14:textId="77777777" w:rsidTr="009C1CF2">
        <w:trPr>
          <w:trHeight w:val="11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598227" w14:textId="77777777" w:rsidR="00F6324D" w:rsidRPr="001618A5" w:rsidRDefault="00F6324D" w:rsidP="00F6324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  <w:t>Održivost programa/projekta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E2C69E" w14:textId="77777777" w:rsidR="00F6324D" w:rsidRPr="001618A5" w:rsidRDefault="00F6324D" w:rsidP="00F6324D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Maksimalan broj bodova = 10</w:t>
            </w:r>
          </w:p>
        </w:tc>
      </w:tr>
      <w:tr w:rsidR="00F6324D" w:rsidRPr="001618A5" w14:paraId="70EA3FBE" w14:textId="77777777" w:rsidTr="009C1CF2">
        <w:trPr>
          <w:trHeight w:val="2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7AED00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5.1. Rezultati programa/projekta nastavit će se nakon završetka programa/projekta</w:t>
            </w:r>
          </w:p>
          <w:p w14:paraId="42E31275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1C47FD47" w14:textId="77777777" w:rsidR="00F6324D" w:rsidRPr="001618A5" w:rsidRDefault="00F6324D" w:rsidP="00EB76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5.2. Udruga ima mogućnost nastaviti program/projekt i nakon prestanka financiranja po prijavljenom programu/projektu po Javnom natječaju</w:t>
            </w:r>
          </w:p>
          <w:p w14:paraId="10CC606B" w14:textId="77777777" w:rsidR="00F6324D" w:rsidRPr="001618A5" w:rsidRDefault="00F6324D" w:rsidP="00F6324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B9143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  <w:p w14:paraId="6A20672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7821CBEE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</w:p>
          <w:p w14:paraId="43997354" w14:textId="77777777" w:rsidR="00F6324D" w:rsidRPr="001618A5" w:rsidRDefault="00F6324D" w:rsidP="001618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1-5</w:t>
            </w:r>
          </w:p>
        </w:tc>
      </w:tr>
      <w:tr w:rsidR="00F6324D" w:rsidRPr="001618A5" w14:paraId="5B693ED4" w14:textId="77777777" w:rsidTr="009C1CF2">
        <w:trPr>
          <w:trHeight w:val="11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59C613E" w14:textId="77777777" w:rsidR="00F6324D" w:rsidRPr="001618A5" w:rsidRDefault="00F6324D" w:rsidP="00F6324D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  <w:t>Sveukupno bodova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4B863A" w14:textId="77777777" w:rsidR="00F6324D" w:rsidRPr="001618A5" w:rsidRDefault="00F6324D" w:rsidP="001618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</w:pPr>
            <w:r w:rsidRPr="001618A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bidi="ta-IN"/>
              </w:rPr>
              <w:t>70</w:t>
            </w:r>
          </w:p>
        </w:tc>
      </w:tr>
    </w:tbl>
    <w:p w14:paraId="6F9C2A19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07EE2D" w14:textId="77777777" w:rsidR="00F6324D" w:rsidRPr="001618A5" w:rsidRDefault="00663212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Opisna ocjena </w:t>
      </w:r>
      <w:r w:rsidR="00F6324D" w:rsidRPr="001618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/projekta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F6324D" w:rsidRPr="001618A5" w14:paraId="71F26691" w14:textId="77777777" w:rsidTr="00F6324D">
        <w:trPr>
          <w:trHeight w:val="1304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02C" w14:textId="77777777" w:rsidR="00F6324D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3FA13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D6651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B3333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81C72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810FD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09000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144E4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CA018" w14:textId="77777777" w:rsid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67436" w14:textId="77777777" w:rsidR="001618A5" w:rsidRPr="001618A5" w:rsidRDefault="001618A5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51E00" w14:textId="77777777" w:rsidR="00F6324D" w:rsidRPr="001618A5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CC36F" w14:textId="77777777" w:rsidR="00F6324D" w:rsidRPr="001618A5" w:rsidRDefault="00F6324D" w:rsidP="00F63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55C26E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0FC9C" w14:textId="77777777" w:rsidR="00F6324D" w:rsidRPr="001618A5" w:rsidRDefault="00663212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Opisna ocjena </w:t>
      </w:r>
      <w:r w:rsidR="00F6324D"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/projekta</w:t>
      </w:r>
      <w:r w:rsidR="00F6324D"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 biti sukladna broju bodova iz brojčane ocjene. </w:t>
      </w:r>
    </w:p>
    <w:p w14:paraId="3AB7AFE2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E34852" w14:textId="77777777" w:rsidR="00F6324D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ocjenjuje pojedine prijave udruga, upisujući bodove sukladno kriterijima za procjenu kvalitete prijave t</w:t>
      </w:r>
      <w:r w:rsidR="006632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donosi opisnu ocjenu </w:t>
      </w:r>
      <w:r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r w:rsidR="00663212">
        <w:rPr>
          <w:rFonts w:ascii="Times New Roman" w:eastAsia="Times New Roman" w:hAnsi="Times New Roman" w:cs="Times New Roman"/>
          <w:sz w:val="24"/>
          <w:szCs w:val="24"/>
          <w:lang w:eastAsia="hr-HR"/>
        </w:rPr>
        <w:t>/projekta</w:t>
      </w:r>
      <w:r w:rsidRPr="001618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15A35C0" w14:textId="77777777" w:rsidR="00082BF5" w:rsidRPr="001618A5" w:rsidRDefault="00082BF5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CCCD6EC" w14:textId="77777777" w:rsidR="00F6324D" w:rsidRPr="001618A5" w:rsidRDefault="00F6324D" w:rsidP="00F63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hr-HR"/>
        </w:rPr>
      </w:pPr>
      <w:r w:rsidRPr="001618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Programi/projekti koji prilikom postupka ocjenjivanja ne ostvare minimalno 35 (50%) bodova neće moći biti</w:t>
      </w:r>
      <w:bookmarkStart w:id="0" w:name="_Toc40507654"/>
      <w:r w:rsidR="002425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financirani kroz ovaj Natječaj.</w:t>
      </w:r>
    </w:p>
    <w:bookmarkEnd w:id="0"/>
    <w:p w14:paraId="095E0337" w14:textId="77777777" w:rsidR="00647380" w:rsidRPr="001618A5" w:rsidRDefault="00647380">
      <w:pPr>
        <w:rPr>
          <w:rFonts w:ascii="Times New Roman" w:hAnsi="Times New Roman" w:cs="Times New Roman"/>
          <w:sz w:val="24"/>
          <w:szCs w:val="24"/>
        </w:rPr>
      </w:pPr>
    </w:p>
    <w:sectPr w:rsidR="00647380" w:rsidRPr="0016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CC6"/>
    <w:multiLevelType w:val="hybridMultilevel"/>
    <w:tmpl w:val="25C8C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3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24D"/>
    <w:rsid w:val="00082BF5"/>
    <w:rsid w:val="00127BD5"/>
    <w:rsid w:val="001618A5"/>
    <w:rsid w:val="00242595"/>
    <w:rsid w:val="00647380"/>
    <w:rsid w:val="00663212"/>
    <w:rsid w:val="007004B7"/>
    <w:rsid w:val="0088361E"/>
    <w:rsid w:val="009C1CF2"/>
    <w:rsid w:val="00A45861"/>
    <w:rsid w:val="00B54D4C"/>
    <w:rsid w:val="00C225D9"/>
    <w:rsid w:val="00CB62E2"/>
    <w:rsid w:val="00DB2F4A"/>
    <w:rsid w:val="00EB7668"/>
    <w:rsid w:val="00F42E89"/>
    <w:rsid w:val="00F6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5E13"/>
  <w15:docId w15:val="{33C70462-FD86-4AE8-8FEA-726B15FB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Mario Klapsa</cp:lastModifiedBy>
  <cp:revision>6</cp:revision>
  <dcterms:created xsi:type="dcterms:W3CDTF">2021-01-07T07:24:00Z</dcterms:created>
  <dcterms:modified xsi:type="dcterms:W3CDTF">2026-01-30T07:35:00Z</dcterms:modified>
</cp:coreProperties>
</file>