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7760" w14:textId="77777777" w:rsidR="00C4523F" w:rsidRPr="004C7DE7" w:rsidRDefault="00C4523F" w:rsidP="00C4523F">
      <w:pPr>
        <w:autoSpaceDE w:val="0"/>
        <w:autoSpaceDN w:val="0"/>
        <w:adjustRightInd w:val="0"/>
        <w:spacing w:after="0" w:line="240" w:lineRule="auto"/>
        <w:rPr>
          <w:rStyle w:val="NaslovBChar"/>
          <w:rFonts w:ascii="Times New Roman" w:eastAsia="Calibri" w:hAnsi="Times New Roman" w:cs="Times New Roman"/>
          <w:color w:val="000000" w:themeColor="text1"/>
        </w:rPr>
      </w:pPr>
    </w:p>
    <w:p w14:paraId="680C83DA" w14:textId="77777777" w:rsidR="00C4523F" w:rsidRPr="00A65557" w:rsidRDefault="00C4523F" w:rsidP="00C4523F">
      <w:pPr>
        <w:autoSpaceDE w:val="0"/>
        <w:autoSpaceDN w:val="0"/>
        <w:adjustRightInd w:val="0"/>
        <w:spacing w:after="0" w:line="240" w:lineRule="auto"/>
        <w:rPr>
          <w:rStyle w:val="NaslovBChar"/>
          <w:rFonts w:ascii="Calibri" w:eastAsia="Calibri" w:hAnsi="Calibri" w:cs="Calibri"/>
          <w:color w:val="000000" w:themeColor="text1"/>
          <w:sz w:val="22"/>
          <w:szCs w:val="22"/>
        </w:rPr>
      </w:pPr>
    </w:p>
    <w:p w14:paraId="432B2434" w14:textId="77777777" w:rsidR="00C4523F" w:rsidRPr="00A65557" w:rsidRDefault="00C4523F" w:rsidP="00C4523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 w:themeColor="text1"/>
          <w:sz w:val="28"/>
          <w:szCs w:val="28"/>
          <w:lang w:eastAsia="hr-HR"/>
        </w:rPr>
      </w:pPr>
      <w:r w:rsidRPr="00A65557">
        <w:rPr>
          <w:rStyle w:val="NaslovBChar"/>
          <w:rFonts w:ascii="Calibri" w:eastAsia="Calibri" w:hAnsi="Calibri" w:cs="Calibri"/>
          <w:color w:val="000000" w:themeColor="text1"/>
          <w:sz w:val="28"/>
          <w:szCs w:val="28"/>
        </w:rPr>
        <w:t>PONUDBENI LIST</w:t>
      </w:r>
    </w:p>
    <w:p w14:paraId="6918A8D8" w14:textId="77777777" w:rsidR="00C4523F" w:rsidRPr="00A65557" w:rsidRDefault="00C4523F" w:rsidP="00C452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</w:pPr>
      <w:r w:rsidRPr="00A65557"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  <w:t>za predmet nabave:</w:t>
      </w:r>
    </w:p>
    <w:p w14:paraId="72124B05" w14:textId="77777777" w:rsidR="00C4523F" w:rsidRPr="00A65557" w:rsidRDefault="00C4523F" w:rsidP="00C4523F">
      <w:pPr>
        <w:spacing w:after="0" w:line="240" w:lineRule="auto"/>
        <w:jc w:val="center"/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</w:pPr>
    </w:p>
    <w:p w14:paraId="23202E25" w14:textId="49CDC319" w:rsidR="00F50630" w:rsidRPr="00A65557" w:rsidRDefault="003C3CDC" w:rsidP="00C4523F">
      <w:pPr>
        <w:spacing w:after="0" w:line="240" w:lineRule="auto"/>
        <w:jc w:val="center"/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</w:pPr>
      <w:r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  <w:t>Sanacija NC1-049 u Gredi</w:t>
      </w:r>
    </w:p>
    <w:p w14:paraId="7EE98456" w14:textId="3D1029B3" w:rsidR="00C4523F" w:rsidRPr="00A65557" w:rsidRDefault="00C4523F" w:rsidP="00C4523F">
      <w:pPr>
        <w:spacing w:after="0" w:line="240" w:lineRule="auto"/>
        <w:jc w:val="both"/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</w:pPr>
      <w:r w:rsidRPr="00A65557"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  <w:t xml:space="preserve">                                      </w:t>
      </w:r>
      <w:r w:rsidR="00A65557" w:rsidRPr="00A65557"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  <w:t xml:space="preserve">       </w:t>
      </w:r>
      <w:r w:rsidRPr="00A65557"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  <w:t>Evidencijski broj:   JN-</w:t>
      </w:r>
      <w:r w:rsidR="003C3CDC"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  <w:t>40</w:t>
      </w:r>
      <w:r w:rsidRPr="00A65557">
        <w:rPr>
          <w:rFonts w:eastAsia="Times New Roman" w:cs="Calibri"/>
          <w:b/>
          <w:color w:val="000000" w:themeColor="text1"/>
          <w:sz w:val="28"/>
          <w:szCs w:val="28"/>
          <w:lang w:eastAsia="hr-HR"/>
        </w:rPr>
        <w:t>/26</w:t>
      </w:r>
    </w:p>
    <w:p w14:paraId="5F86E202" w14:textId="77777777" w:rsidR="00C4523F" w:rsidRPr="00A65557" w:rsidRDefault="00C4523F" w:rsidP="00C4523F">
      <w:pPr>
        <w:spacing w:after="0" w:line="240" w:lineRule="auto"/>
        <w:jc w:val="both"/>
        <w:rPr>
          <w:rFonts w:eastAsia="Times New Roman" w:cs="Calibri"/>
          <w:b/>
          <w:color w:val="000000" w:themeColor="text1"/>
          <w:lang w:eastAsia="hr-HR"/>
        </w:rPr>
      </w:pPr>
      <w:r w:rsidRPr="00A65557">
        <w:rPr>
          <w:rFonts w:eastAsia="Times New Roman" w:cs="Calibri"/>
          <w:b/>
          <w:color w:val="000000" w:themeColor="text1"/>
          <w:lang w:eastAsia="hr-HR"/>
        </w:rPr>
        <w:t xml:space="preserve">                       </w:t>
      </w:r>
    </w:p>
    <w:p w14:paraId="54994FDA" w14:textId="77777777" w:rsidR="00C4523F" w:rsidRPr="00A65557" w:rsidRDefault="00C4523F" w:rsidP="00C4523F">
      <w:pPr>
        <w:rPr>
          <w:rFonts w:eastAsia="Times New Roman" w:cs="Calibri"/>
          <w:color w:val="000000" w:themeColor="text1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62"/>
        <w:gridCol w:w="4226"/>
        <w:gridCol w:w="5089"/>
      </w:tblGrid>
      <w:tr w:rsidR="00C4523F" w:rsidRPr="00A65557" w14:paraId="5C56D65F" w14:textId="77777777" w:rsidTr="007237A2">
        <w:trPr>
          <w:trHeight w:val="644"/>
        </w:trPr>
        <w:tc>
          <w:tcPr>
            <w:tcW w:w="656" w:type="dxa"/>
            <w:shd w:val="clear" w:color="auto" w:fill="C0C0C0"/>
            <w:vAlign w:val="center"/>
          </w:tcPr>
          <w:p w14:paraId="189931F8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1.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481EAD6B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  <w:p w14:paraId="5BEFAFCC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Naziv i sjedište naručitelja</w:t>
            </w:r>
            <w:r w:rsidRPr="00A65557">
              <w:rPr>
                <w:rFonts w:cs="Calibri"/>
                <w:color w:val="000000" w:themeColor="text1"/>
              </w:rPr>
              <w:t>, OIB</w:t>
            </w:r>
            <w:r w:rsidRPr="00A65557">
              <w:rPr>
                <w:rFonts w:eastAsia="Times New Roman" w:cs="Calibri"/>
                <w:color w:val="000000" w:themeColor="text1"/>
              </w:rPr>
              <w:t>:</w:t>
            </w:r>
          </w:p>
          <w:p w14:paraId="1537FB5B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FB28829" w14:textId="77777777" w:rsidR="00C4523F" w:rsidRPr="00A65557" w:rsidRDefault="00C4523F" w:rsidP="007237A2">
            <w:pPr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b/>
                <w:color w:val="000000" w:themeColor="text1"/>
              </w:rPr>
              <w:t>OPĆINA MARUŠEVEC</w:t>
            </w:r>
          </w:p>
          <w:p w14:paraId="1F1E45EB" w14:textId="77777777" w:rsidR="00C4523F" w:rsidRPr="00A65557" w:rsidRDefault="00C4523F" w:rsidP="007237A2">
            <w:pPr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b/>
                <w:color w:val="000000" w:themeColor="text1"/>
              </w:rPr>
              <w:t>MARUŠVEC 6, 42243 MARUŠEVEC</w:t>
            </w:r>
          </w:p>
          <w:p w14:paraId="676D049D" w14:textId="77777777" w:rsidR="00C4523F" w:rsidRPr="00A65557" w:rsidRDefault="00C4523F" w:rsidP="007237A2">
            <w:pPr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b/>
                <w:color w:val="000000" w:themeColor="text1"/>
              </w:rPr>
              <w:t>OIB: 26670454549</w:t>
            </w:r>
          </w:p>
        </w:tc>
      </w:tr>
      <w:tr w:rsidR="00C4523F" w:rsidRPr="00A65557" w14:paraId="036F0CF5" w14:textId="77777777" w:rsidTr="007237A2">
        <w:trPr>
          <w:trHeight w:val="234"/>
        </w:trPr>
        <w:tc>
          <w:tcPr>
            <w:tcW w:w="656" w:type="dxa"/>
            <w:vAlign w:val="center"/>
          </w:tcPr>
          <w:p w14:paraId="0A6AE477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41CB5690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30C4A808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4DB53F8F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5650C282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2.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7342D535" w14:textId="77777777" w:rsidR="00C4523F" w:rsidRPr="00A65557" w:rsidRDefault="00C4523F" w:rsidP="007237A2">
            <w:pPr>
              <w:jc w:val="both"/>
              <w:rPr>
                <w:rFonts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Podaci o ponuditelju</w:t>
            </w:r>
            <w:r w:rsidRPr="00A65557">
              <w:rPr>
                <w:rFonts w:cs="Calibri"/>
                <w:color w:val="000000" w:themeColor="text1"/>
              </w:rPr>
              <w:t>:</w:t>
            </w:r>
          </w:p>
          <w:p w14:paraId="65FA463E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4D659941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38D6CC7F" w14:textId="77777777" w:rsidTr="007237A2">
        <w:trPr>
          <w:trHeight w:val="216"/>
        </w:trPr>
        <w:tc>
          <w:tcPr>
            <w:tcW w:w="656" w:type="dxa"/>
            <w:vAlign w:val="center"/>
          </w:tcPr>
          <w:p w14:paraId="3D542ED6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61959212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42119D92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7DE6968B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236FF18A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2.1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189206F7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Naziv ponuditelja:</w:t>
            </w:r>
          </w:p>
          <w:p w14:paraId="3521DE50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F5A7FD2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533E5866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22A4B0F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2.2.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B8E3BF6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Sjedište ponuditelja :</w:t>
            </w:r>
          </w:p>
          <w:p w14:paraId="1A9F5171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D04264D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13B6EC8C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9D227A2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2.3.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2E473EE1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Adresa ponuditelja:</w:t>
            </w:r>
          </w:p>
        </w:tc>
        <w:tc>
          <w:tcPr>
            <w:tcW w:w="5093" w:type="dxa"/>
            <w:vAlign w:val="center"/>
          </w:tcPr>
          <w:p w14:paraId="7E440D15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342C8013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6B9D6B62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2.4.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112D751B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 xml:space="preserve">OIB/Personal </w:t>
            </w:r>
            <w:proofErr w:type="spellStart"/>
            <w:r w:rsidRPr="00A65557">
              <w:rPr>
                <w:rFonts w:eastAsia="Times New Roman" w:cs="Calibri"/>
                <w:color w:val="000000" w:themeColor="text1"/>
              </w:rPr>
              <w:t>Identification</w:t>
            </w:r>
            <w:proofErr w:type="spellEnd"/>
            <w:r w:rsidRPr="00A65557"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Pr="00A65557">
              <w:rPr>
                <w:rFonts w:eastAsia="Times New Roman" w:cs="Calibri"/>
                <w:color w:val="000000" w:themeColor="text1"/>
              </w:rPr>
              <w:t>Number</w:t>
            </w:r>
            <w:proofErr w:type="spellEnd"/>
          </w:p>
          <w:p w14:paraId="17F252DF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 xml:space="preserve">(ili </w:t>
            </w:r>
            <w:r w:rsidRPr="00A65557">
              <w:rPr>
                <w:rFonts w:cs="Calibri"/>
                <w:color w:val="000000" w:themeColor="text1"/>
              </w:rPr>
              <w:t xml:space="preserve">VAT - </w:t>
            </w:r>
            <w:r w:rsidRPr="00A65557">
              <w:rPr>
                <w:rFonts w:eastAsia="Times New Roman" w:cs="Calibri"/>
                <w:color w:val="000000" w:themeColor="text1"/>
              </w:rPr>
              <w:t>nacionalni identifikacijski broj prema zemlji sjedišta gospodarskog subjekta, ako je primjenjivo</w:t>
            </w:r>
          </w:p>
        </w:tc>
        <w:tc>
          <w:tcPr>
            <w:tcW w:w="5093" w:type="dxa"/>
            <w:vAlign w:val="center"/>
          </w:tcPr>
          <w:p w14:paraId="4661E21E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24BDC5AF" w14:textId="77777777" w:rsidTr="007237A2">
        <w:trPr>
          <w:trHeight w:val="333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2A3A3750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2.5.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1668CCCF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Broj računa</w:t>
            </w:r>
            <w:r w:rsidRPr="00A65557">
              <w:rPr>
                <w:rFonts w:cs="Calibri"/>
                <w:color w:val="000000" w:themeColor="text1"/>
              </w:rPr>
              <w:t xml:space="preserve">, IBAN, BIC (SWIFT) i banka </w:t>
            </w:r>
            <w:r w:rsidRPr="00A65557">
              <w:rPr>
                <w:rFonts w:eastAsia="Times New Roman" w:cs="Calibri"/>
                <w:color w:val="000000" w:themeColor="text1"/>
              </w:rPr>
              <w:t>/</w:t>
            </w:r>
            <w:proofErr w:type="spellStart"/>
            <w:r w:rsidRPr="00A65557">
              <w:rPr>
                <w:rFonts w:eastAsia="Times New Roman" w:cs="Calibri"/>
                <w:color w:val="000000" w:themeColor="text1"/>
              </w:rPr>
              <w:t>Account</w:t>
            </w:r>
            <w:proofErr w:type="spellEnd"/>
            <w:r w:rsidRPr="00A65557"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Pr="00A65557">
              <w:rPr>
                <w:rFonts w:eastAsia="Times New Roman" w:cs="Calibri"/>
                <w:color w:val="000000" w:themeColor="text1"/>
              </w:rPr>
              <w:t>number</w:t>
            </w:r>
            <w:proofErr w:type="spellEnd"/>
            <w:r w:rsidRPr="00A65557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00A65557">
              <w:rPr>
                <w:rFonts w:cs="Calibri"/>
                <w:color w:val="000000" w:themeColor="text1"/>
              </w:rPr>
              <w:t>and</w:t>
            </w:r>
            <w:proofErr w:type="spellEnd"/>
            <w:r w:rsidRPr="00A65557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00A65557">
              <w:rPr>
                <w:rFonts w:cs="Calibri"/>
                <w:color w:val="000000" w:themeColor="text1"/>
              </w:rPr>
              <w:t>bank</w:t>
            </w:r>
            <w:proofErr w:type="spellEnd"/>
          </w:p>
        </w:tc>
        <w:tc>
          <w:tcPr>
            <w:tcW w:w="5093" w:type="dxa"/>
            <w:vAlign w:val="center"/>
          </w:tcPr>
          <w:p w14:paraId="4D85E562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761B2D4C" w14:textId="77777777" w:rsidTr="007237A2">
        <w:trPr>
          <w:trHeight w:val="353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F557F53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2.6.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2E026833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Adresa za dostavu pošte:</w:t>
            </w:r>
          </w:p>
        </w:tc>
        <w:tc>
          <w:tcPr>
            <w:tcW w:w="5093" w:type="dxa"/>
            <w:vAlign w:val="center"/>
          </w:tcPr>
          <w:p w14:paraId="2D642639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6564032A" w14:textId="77777777" w:rsidTr="007237A2">
        <w:trPr>
          <w:trHeight w:val="237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0BA5BF96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2.7.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0B3A472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Adresa e-mail:</w:t>
            </w:r>
          </w:p>
        </w:tc>
        <w:tc>
          <w:tcPr>
            <w:tcW w:w="5093" w:type="dxa"/>
            <w:vAlign w:val="center"/>
          </w:tcPr>
          <w:p w14:paraId="36B8AA24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0510D8A1" w14:textId="77777777" w:rsidTr="007237A2">
        <w:trPr>
          <w:trHeight w:val="329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48DA452A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2.8.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89C2D1A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Kontakt osoba ponuditelja:</w:t>
            </w:r>
          </w:p>
        </w:tc>
        <w:tc>
          <w:tcPr>
            <w:tcW w:w="5093" w:type="dxa"/>
            <w:vAlign w:val="center"/>
          </w:tcPr>
          <w:p w14:paraId="1A7B3E47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344E6E19" w14:textId="77777777" w:rsidTr="007237A2">
        <w:trPr>
          <w:trHeight w:val="227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725339C1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2.9.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DDB93D3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Broj telefona:</w:t>
            </w:r>
          </w:p>
        </w:tc>
        <w:tc>
          <w:tcPr>
            <w:tcW w:w="5093" w:type="dxa"/>
            <w:vAlign w:val="center"/>
          </w:tcPr>
          <w:p w14:paraId="6BC30973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0C28E7E9" w14:textId="77777777" w:rsidTr="007237A2">
        <w:trPr>
          <w:trHeight w:val="305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3FE28F85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lastRenderedPageBreak/>
              <w:t>2.10.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1A8C45E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Broj telefaksa:</w:t>
            </w:r>
          </w:p>
        </w:tc>
        <w:tc>
          <w:tcPr>
            <w:tcW w:w="5093" w:type="dxa"/>
            <w:vAlign w:val="center"/>
          </w:tcPr>
          <w:p w14:paraId="72824F4B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260B49B9" w14:textId="77777777" w:rsidTr="007237A2">
        <w:trPr>
          <w:trHeight w:val="305"/>
        </w:trPr>
        <w:tc>
          <w:tcPr>
            <w:tcW w:w="656" w:type="dxa"/>
            <w:vAlign w:val="center"/>
          </w:tcPr>
          <w:p w14:paraId="18558C45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24F2F681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7E778A0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538CDC6E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1A180F82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3.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2817A4C7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Predmet nabave:</w:t>
            </w:r>
          </w:p>
        </w:tc>
        <w:tc>
          <w:tcPr>
            <w:tcW w:w="5093" w:type="dxa"/>
            <w:vAlign w:val="center"/>
          </w:tcPr>
          <w:p w14:paraId="15575CB9" w14:textId="0D7C3F21" w:rsidR="00C4523F" w:rsidRPr="00A65557" w:rsidRDefault="003C3CDC" w:rsidP="00F5063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hr-HR"/>
              </w:rPr>
              <w:t>Sanacija NC1-049 u Gredi</w:t>
            </w:r>
            <w:r w:rsidR="00F50630" w:rsidRPr="00A65557">
              <w:rPr>
                <w:rFonts w:eastAsia="Times New Roman" w:cs="Calibri"/>
                <w:b/>
                <w:color w:val="000000" w:themeColor="text1"/>
              </w:rPr>
              <w:t xml:space="preserve"> </w:t>
            </w:r>
          </w:p>
        </w:tc>
      </w:tr>
      <w:tr w:rsidR="00C4523F" w:rsidRPr="00A65557" w14:paraId="2249AF05" w14:textId="77777777" w:rsidTr="007237A2">
        <w:trPr>
          <w:trHeight w:val="205"/>
        </w:trPr>
        <w:tc>
          <w:tcPr>
            <w:tcW w:w="656" w:type="dxa"/>
            <w:vAlign w:val="center"/>
          </w:tcPr>
          <w:p w14:paraId="5DF13CC7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0AB58FD0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725AD927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6BDFD143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7FCC2469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4.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59DC8EE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 xml:space="preserve">Ako se dio ugovora o nabavi daje u podugovor potrebno je </w:t>
            </w:r>
            <w:r w:rsidRPr="00A65557">
              <w:rPr>
                <w:rFonts w:cs="Calibri"/>
                <w:color w:val="000000" w:themeColor="text1"/>
              </w:rPr>
              <w:t xml:space="preserve">navesti </w:t>
            </w:r>
            <w:proofErr w:type="spellStart"/>
            <w:r w:rsidRPr="00A65557">
              <w:rPr>
                <w:rFonts w:cs="Calibri"/>
                <w:color w:val="000000" w:themeColor="text1"/>
              </w:rPr>
              <w:t>podugovaratelja</w:t>
            </w:r>
            <w:proofErr w:type="spellEnd"/>
            <w:r w:rsidRPr="00A65557">
              <w:rPr>
                <w:rFonts w:eastAsia="Times New Roman" w:cs="Calibri"/>
                <w:color w:val="000000" w:themeColor="text1"/>
              </w:rPr>
              <w:t xml:space="preserve"> s podacima  o  dijelu ugovora o nabavi koji se daje u podugovor. Ukoliko nem</w:t>
            </w:r>
            <w:r w:rsidRPr="00A65557">
              <w:rPr>
                <w:rFonts w:cs="Calibri"/>
                <w:color w:val="000000" w:themeColor="text1"/>
              </w:rPr>
              <w:t xml:space="preserve">a </w:t>
            </w:r>
            <w:proofErr w:type="spellStart"/>
            <w:r w:rsidRPr="00A65557">
              <w:rPr>
                <w:rFonts w:cs="Calibri"/>
                <w:color w:val="000000" w:themeColor="text1"/>
              </w:rPr>
              <w:t>podugovaratelja</w:t>
            </w:r>
            <w:proofErr w:type="spellEnd"/>
            <w:r w:rsidRPr="00A65557">
              <w:rPr>
                <w:rFonts w:cs="Calibri"/>
                <w:color w:val="000000" w:themeColor="text1"/>
              </w:rPr>
              <w:t xml:space="preserve"> </w:t>
            </w:r>
            <w:r w:rsidRPr="00A65557">
              <w:rPr>
                <w:rFonts w:eastAsia="Times New Roman" w:cs="Calibri"/>
                <w:color w:val="000000" w:themeColor="text1"/>
              </w:rPr>
              <w:t xml:space="preserve">potrebno je navesti: </w:t>
            </w:r>
            <w:proofErr w:type="spellStart"/>
            <w:r w:rsidRPr="00A65557">
              <w:rPr>
                <w:rFonts w:eastAsia="Times New Roman" w:cs="Calibri"/>
                <w:color w:val="000000" w:themeColor="text1"/>
              </w:rPr>
              <w:t>Podizvoditelji</w:t>
            </w:r>
            <w:proofErr w:type="spellEnd"/>
            <w:r w:rsidRPr="00A65557">
              <w:rPr>
                <w:rFonts w:eastAsia="Times New Roman" w:cs="Calibri"/>
                <w:color w:val="000000" w:themeColor="text1"/>
              </w:rPr>
              <w:t xml:space="preserve"> nisu predviđeni.</w:t>
            </w:r>
          </w:p>
          <w:p w14:paraId="213224CF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BBAE494" w14:textId="77777777" w:rsidR="00C4523F" w:rsidRPr="00A65557" w:rsidRDefault="00C4523F" w:rsidP="007237A2">
            <w:pPr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799DDC51" w14:textId="77777777" w:rsidTr="007237A2">
        <w:trPr>
          <w:trHeight w:val="222"/>
        </w:trPr>
        <w:tc>
          <w:tcPr>
            <w:tcW w:w="656" w:type="dxa"/>
            <w:vAlign w:val="center"/>
          </w:tcPr>
          <w:p w14:paraId="046BECD5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3B6953AA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52BB61A5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22EDC8CE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381A066A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5.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974D511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Cijena ponude bez poreza na dodanu vrijednost – brojkama:</w:t>
            </w:r>
          </w:p>
        </w:tc>
        <w:tc>
          <w:tcPr>
            <w:tcW w:w="5093" w:type="dxa"/>
            <w:vAlign w:val="center"/>
          </w:tcPr>
          <w:p w14:paraId="721ECEBB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0B2A5F47" w14:textId="77777777" w:rsidTr="007237A2">
        <w:trPr>
          <w:trHeight w:val="216"/>
        </w:trPr>
        <w:tc>
          <w:tcPr>
            <w:tcW w:w="656" w:type="dxa"/>
            <w:vAlign w:val="center"/>
          </w:tcPr>
          <w:p w14:paraId="173D5DD5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28456370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090475DD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19FAD386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7395DEE9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6.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79592B8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Iznos poreza na dodanu vrijednost – brojkama:</w:t>
            </w:r>
          </w:p>
        </w:tc>
        <w:tc>
          <w:tcPr>
            <w:tcW w:w="5093" w:type="dxa"/>
            <w:vAlign w:val="center"/>
          </w:tcPr>
          <w:p w14:paraId="202A8346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70E2414C" w14:textId="77777777" w:rsidTr="007237A2">
        <w:trPr>
          <w:trHeight w:val="221"/>
        </w:trPr>
        <w:tc>
          <w:tcPr>
            <w:tcW w:w="656" w:type="dxa"/>
            <w:vAlign w:val="center"/>
          </w:tcPr>
          <w:p w14:paraId="46916CE8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540BE715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7ACF28F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239BC9E3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32EFE949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7.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38D565EB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Ukupna cijena ponude s porezom na dodanu vrijednost  -  brojkama:</w:t>
            </w:r>
          </w:p>
        </w:tc>
        <w:tc>
          <w:tcPr>
            <w:tcW w:w="5093" w:type="dxa"/>
            <w:vAlign w:val="center"/>
          </w:tcPr>
          <w:p w14:paraId="6DB3BE63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3D0764F9" w14:textId="77777777" w:rsidTr="007237A2">
        <w:trPr>
          <w:trHeight w:val="213"/>
        </w:trPr>
        <w:tc>
          <w:tcPr>
            <w:tcW w:w="656" w:type="dxa"/>
            <w:vAlign w:val="center"/>
          </w:tcPr>
          <w:p w14:paraId="2A9CCEED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5CBB1C2F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13518DC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2FE95F79" w14:textId="77777777" w:rsidTr="007237A2">
        <w:trPr>
          <w:trHeight w:val="277"/>
        </w:trPr>
        <w:tc>
          <w:tcPr>
            <w:tcW w:w="656" w:type="dxa"/>
            <w:shd w:val="clear" w:color="auto" w:fill="C0C0C0"/>
            <w:vAlign w:val="center"/>
          </w:tcPr>
          <w:p w14:paraId="5FB96F02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8.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67E495A9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Rok valjanosti ponude:</w:t>
            </w:r>
          </w:p>
          <w:p w14:paraId="474E70DA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b/>
                <w:color w:val="000000" w:themeColor="text1"/>
              </w:rPr>
              <w:t>Minimalno 60 dana od isteka roka za dostavu ponuda</w:t>
            </w:r>
          </w:p>
        </w:tc>
        <w:tc>
          <w:tcPr>
            <w:tcW w:w="5093" w:type="dxa"/>
            <w:vAlign w:val="center"/>
          </w:tcPr>
          <w:p w14:paraId="274C29B9" w14:textId="77777777" w:rsidR="00C4523F" w:rsidRPr="00A65557" w:rsidRDefault="00C4523F" w:rsidP="007237A2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56A83377" w14:textId="77777777" w:rsidTr="007237A2">
        <w:trPr>
          <w:trHeight w:val="247"/>
        </w:trPr>
        <w:tc>
          <w:tcPr>
            <w:tcW w:w="656" w:type="dxa"/>
            <w:vAlign w:val="center"/>
          </w:tcPr>
          <w:p w14:paraId="27006074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5480FE28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73A33153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099B467D" w14:textId="77777777" w:rsidTr="007237A2">
        <w:trPr>
          <w:trHeight w:val="182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0DCB2EE1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9.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46D22EA0" w14:textId="04BC0D4B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R</w:t>
            </w:r>
            <w:r w:rsidRPr="00A65557">
              <w:rPr>
                <w:rFonts w:cs="Calibri"/>
                <w:color w:val="000000" w:themeColor="text1"/>
              </w:rPr>
              <w:t xml:space="preserve">ok </w:t>
            </w:r>
            <w:r w:rsidR="00A65557" w:rsidRPr="00A65557">
              <w:rPr>
                <w:rFonts w:cs="Calibri"/>
                <w:color w:val="000000" w:themeColor="text1"/>
              </w:rPr>
              <w:t>izvršenja radova</w:t>
            </w:r>
          </w:p>
        </w:tc>
        <w:tc>
          <w:tcPr>
            <w:tcW w:w="5093" w:type="dxa"/>
            <w:vAlign w:val="center"/>
          </w:tcPr>
          <w:p w14:paraId="08539582" w14:textId="518382AD" w:rsidR="00C4523F" w:rsidRPr="00A65557" w:rsidRDefault="00A65557" w:rsidP="00772D4A">
            <w:pPr>
              <w:spacing w:line="240" w:lineRule="auto"/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b/>
                <w:color w:val="000000" w:themeColor="text1"/>
              </w:rPr>
              <w:t>60 kalendarskih dana od dana sklapanja ugovora</w:t>
            </w:r>
          </w:p>
        </w:tc>
      </w:tr>
      <w:tr w:rsidR="00C4523F" w:rsidRPr="00A65557" w14:paraId="766A5243" w14:textId="77777777" w:rsidTr="007237A2">
        <w:trPr>
          <w:trHeight w:val="182"/>
        </w:trPr>
        <w:tc>
          <w:tcPr>
            <w:tcW w:w="656" w:type="dxa"/>
            <w:vAlign w:val="center"/>
          </w:tcPr>
          <w:p w14:paraId="24EBEDF9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0A1524A7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82BE12C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  <w:tr w:rsidR="00C4523F" w:rsidRPr="00A65557" w14:paraId="6D466393" w14:textId="77777777" w:rsidTr="007237A2">
        <w:trPr>
          <w:trHeight w:val="182"/>
        </w:trPr>
        <w:tc>
          <w:tcPr>
            <w:tcW w:w="6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center"/>
          </w:tcPr>
          <w:p w14:paraId="67E2C927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>10.</w:t>
            </w:r>
          </w:p>
        </w:tc>
        <w:tc>
          <w:tcPr>
            <w:tcW w:w="42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center"/>
          </w:tcPr>
          <w:p w14:paraId="024BBDE8" w14:textId="77777777" w:rsidR="00C4523F" w:rsidRPr="00A65557" w:rsidRDefault="00C4523F" w:rsidP="007237A2">
            <w:pPr>
              <w:jc w:val="both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 xml:space="preserve">Plaćanje: </w:t>
            </w:r>
          </w:p>
        </w:tc>
        <w:tc>
          <w:tcPr>
            <w:tcW w:w="5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5563C8" w14:textId="77777777" w:rsidR="00A65557" w:rsidRPr="00A65557" w:rsidRDefault="00A65557" w:rsidP="00A65557">
            <w:pPr>
              <w:spacing w:line="240" w:lineRule="auto"/>
              <w:jc w:val="both"/>
              <w:rPr>
                <w:rFonts w:cs="Calibri"/>
              </w:rPr>
            </w:pPr>
            <w:r w:rsidRPr="00A65557">
              <w:rPr>
                <w:rFonts w:cs="Calibri"/>
              </w:rPr>
              <w:t xml:space="preserve">Sukladno članku 6. stavak 1. Zakona o elektroničkom izdavanju računa u javnoj nabavi (NN 94/2018). Naručitelji su obvezni zaprimati, obrađivati te izvršiti plaćanje elektroničkih računa i pratećih isprava izdanih sukladno europskoj normi. Elektronički računi moraju sadržavati osnovne elemente sukladno članku 5. </w:t>
            </w:r>
            <w:r w:rsidRPr="00A65557">
              <w:rPr>
                <w:rFonts w:cs="Calibri"/>
              </w:rPr>
              <w:lastRenderedPageBreak/>
              <w:t>Zakona o elektroničkom izdavanju računa u javnoj nabavi (NN 94/2018).</w:t>
            </w:r>
          </w:p>
          <w:p w14:paraId="37E1902D" w14:textId="77777777" w:rsidR="00A65557" w:rsidRPr="00A65557" w:rsidRDefault="00A65557" w:rsidP="00A65557">
            <w:pPr>
              <w:spacing w:line="240" w:lineRule="auto"/>
              <w:jc w:val="both"/>
              <w:rPr>
                <w:rFonts w:cs="Calibri"/>
              </w:rPr>
            </w:pPr>
            <w:r w:rsidRPr="00A65557">
              <w:rPr>
                <w:rFonts w:cs="Calibri"/>
              </w:rPr>
              <w:t>Odabrani Ponuditelj mora elektroničke račune, koji će biti izdani na temelju izvršenja Ugovora o nabavi sklopljenog nakon provedenoga postupka nabave, izdavati u skladu s europskom normom i njezinim ispravcima, izmjenama i dopunama.</w:t>
            </w:r>
          </w:p>
          <w:p w14:paraId="2B0B6785" w14:textId="485C5FEC" w:rsidR="00A65557" w:rsidRPr="00A65557" w:rsidRDefault="00772D4A" w:rsidP="00A65557">
            <w:pPr>
              <w:spacing w:after="0" w:line="240" w:lineRule="auto"/>
              <w:jc w:val="both"/>
              <w:rPr>
                <w:rFonts w:cs="Calibri"/>
              </w:rPr>
            </w:pPr>
            <w:r w:rsidRPr="00A65557">
              <w:rPr>
                <w:rFonts w:cs="Calibri"/>
              </w:rPr>
              <w:t>Naručitelj</w:t>
            </w:r>
            <w:r w:rsidR="00A65557" w:rsidRPr="00A65557">
              <w:rPr>
                <w:rFonts w:cs="Calibri"/>
              </w:rPr>
              <w:t xml:space="preserve"> isključuje mogućnost plaćanja predujma</w:t>
            </w:r>
          </w:p>
          <w:p w14:paraId="73BF0B63" w14:textId="10D0BE1B" w:rsidR="00A65557" w:rsidRPr="00A65557" w:rsidRDefault="00A65557" w:rsidP="00A65557">
            <w:pPr>
              <w:spacing w:after="0" w:line="240" w:lineRule="auto"/>
              <w:jc w:val="both"/>
              <w:rPr>
                <w:rFonts w:cs="Calibri"/>
              </w:rPr>
            </w:pPr>
            <w:r w:rsidRPr="00A65557">
              <w:rPr>
                <w:rFonts w:cs="Calibri"/>
              </w:rPr>
              <w:t>Naručitelj će vršiti plaćanje odabranom ponuditelju temeljem dostavljene privremene i okončane situacije ovjerene od strane naručitelja i nadzornog inženjera i to u roku od 30 dana od primitka ovjerene situacije.</w:t>
            </w:r>
          </w:p>
          <w:p w14:paraId="26B4484C" w14:textId="6278A10A" w:rsidR="00772D4A" w:rsidRPr="00A65557" w:rsidRDefault="00772D4A" w:rsidP="00A65557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cs="Calibri"/>
              </w:rPr>
              <w:t xml:space="preserve"> </w:t>
            </w:r>
          </w:p>
        </w:tc>
      </w:tr>
      <w:tr w:rsidR="00C4523F" w:rsidRPr="00A65557" w14:paraId="220FC841" w14:textId="77777777" w:rsidTr="007237A2">
        <w:trPr>
          <w:trHeight w:val="182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4066E1AF" w14:textId="77777777" w:rsidR="00C4523F" w:rsidRPr="00A65557" w:rsidRDefault="00C4523F" w:rsidP="007237A2">
            <w:pPr>
              <w:jc w:val="right"/>
              <w:rPr>
                <w:rFonts w:eastAsia="Times New Roman" w:cs="Calibri"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lastRenderedPageBreak/>
              <w:t>11.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45ECC3FA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A65557">
              <w:rPr>
                <w:rFonts w:eastAsia="Times New Roman" w:cs="Calibri"/>
                <w:color w:val="000000" w:themeColor="text1"/>
              </w:rPr>
              <w:t xml:space="preserve">Mjesto i datum: </w:t>
            </w:r>
          </w:p>
        </w:tc>
        <w:tc>
          <w:tcPr>
            <w:tcW w:w="5093" w:type="dxa"/>
            <w:vAlign w:val="center"/>
          </w:tcPr>
          <w:p w14:paraId="272719A6" w14:textId="77777777" w:rsidR="00C4523F" w:rsidRPr="00A65557" w:rsidRDefault="00C4523F" w:rsidP="007237A2">
            <w:pPr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</w:tr>
    </w:tbl>
    <w:p w14:paraId="52821C03" w14:textId="77777777" w:rsidR="00C4523F" w:rsidRPr="00A65557" w:rsidRDefault="00C4523F" w:rsidP="00C4523F">
      <w:pPr>
        <w:jc w:val="both"/>
        <w:rPr>
          <w:rFonts w:eastAsia="Times New Roman" w:cs="Calibri"/>
          <w:color w:val="000000" w:themeColor="text1"/>
        </w:rPr>
      </w:pPr>
    </w:p>
    <w:p w14:paraId="647973FB" w14:textId="77777777" w:rsidR="00C4523F" w:rsidRPr="00A65557" w:rsidRDefault="00C4523F" w:rsidP="00C4523F">
      <w:pPr>
        <w:tabs>
          <w:tab w:val="left" w:pos="304"/>
          <w:tab w:val="left" w:pos="720"/>
        </w:tabs>
        <w:ind w:left="304" w:hanging="339"/>
        <w:jc w:val="both"/>
        <w:rPr>
          <w:rFonts w:eastAsia="Times New Roman" w:cs="Calibri"/>
          <w:b/>
          <w:color w:val="000000" w:themeColor="text1"/>
        </w:rPr>
      </w:pPr>
      <w:r w:rsidRPr="00A65557">
        <w:rPr>
          <w:rFonts w:eastAsia="Times New Roman" w:cs="Calibri"/>
          <w:b/>
          <w:color w:val="000000" w:themeColor="text1"/>
        </w:rPr>
        <w:t xml:space="preserve">12. Uz ponudu dostavljamo popis svih sastavnih dijelova i priloga ponude (Sadržaj ponude) uvezanih slijedećim redoslijedom: </w:t>
      </w:r>
    </w:p>
    <w:p w14:paraId="22635CAC" w14:textId="77777777" w:rsidR="00C4523F" w:rsidRPr="00A6555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color w:val="000000" w:themeColor="text1"/>
          <w:lang w:eastAsia="hr-HR"/>
        </w:rPr>
      </w:pPr>
      <w:r w:rsidRPr="00A65557">
        <w:rPr>
          <w:rFonts w:eastAsia="Times New Roman" w:cs="Calibri"/>
          <w:color w:val="000000" w:themeColor="text1"/>
          <w:lang w:eastAsia="hr-HR"/>
        </w:rPr>
        <w:t>Ponudbeni list</w:t>
      </w:r>
    </w:p>
    <w:p w14:paraId="58E6E8F5" w14:textId="77777777" w:rsidR="00C4523F" w:rsidRPr="00A6555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color w:val="000000" w:themeColor="text1"/>
          <w:lang w:eastAsia="hr-HR"/>
        </w:rPr>
      </w:pPr>
      <w:r w:rsidRPr="00A65557">
        <w:rPr>
          <w:rFonts w:eastAsia="Times New Roman" w:cs="Calibri"/>
          <w:color w:val="000000" w:themeColor="text1"/>
          <w:lang w:eastAsia="hr-HR"/>
        </w:rPr>
        <w:t>Troškovnik</w:t>
      </w:r>
    </w:p>
    <w:p w14:paraId="2D83DADE" w14:textId="77777777" w:rsidR="00C4523F" w:rsidRPr="00A6555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color w:val="000000" w:themeColor="text1"/>
          <w:lang w:eastAsia="hr-HR"/>
        </w:rPr>
      </w:pPr>
      <w:r w:rsidRPr="00A65557">
        <w:rPr>
          <w:rFonts w:eastAsia="Times New Roman" w:cs="Calibri"/>
          <w:color w:val="000000" w:themeColor="text1"/>
          <w:lang w:eastAsia="hr-HR"/>
        </w:rPr>
        <w:t xml:space="preserve">Izjava o nekažnjavanju </w:t>
      </w:r>
    </w:p>
    <w:p w14:paraId="367044A6" w14:textId="77777777" w:rsidR="00C4523F" w:rsidRPr="00A6555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color w:val="000000" w:themeColor="text1"/>
          <w:lang w:eastAsia="hr-HR"/>
        </w:rPr>
      </w:pPr>
      <w:r w:rsidRPr="00A65557">
        <w:rPr>
          <w:rFonts w:eastAsia="Times New Roman" w:cs="Calibri"/>
          <w:color w:val="000000" w:themeColor="text1"/>
          <w:lang w:eastAsia="hr-HR"/>
        </w:rPr>
        <w:t>Potvrda Porezne uprave o stanju duga s osnove povezane s plaćanjem poreza i obveza za mirovinsko i zdravstveno osiguranje o kojima evidenciju vodi Porezna uprava, koja ne smije biti starija od 30 dana računajući od dana slanja poziva na dostavu ponuda</w:t>
      </w:r>
    </w:p>
    <w:p w14:paraId="0C067185" w14:textId="77777777" w:rsidR="00C4523F" w:rsidRPr="00A6555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color w:val="000000" w:themeColor="text1"/>
          <w:lang w:eastAsia="hr-HR"/>
        </w:rPr>
      </w:pPr>
      <w:r w:rsidRPr="00A65557">
        <w:rPr>
          <w:rFonts w:eastAsia="Times New Roman" w:cs="Calibri"/>
          <w:color w:val="000000" w:themeColor="text1"/>
          <w:lang w:eastAsia="hr-HR"/>
        </w:rPr>
        <w:t xml:space="preserve">Izvadak iz sudskog, obrtnog ili drugog odgovarajućeg registra koji se vodi u državi članici njegova poslovnog </w:t>
      </w:r>
      <w:proofErr w:type="spellStart"/>
      <w:r w:rsidRPr="00A65557">
        <w:rPr>
          <w:rFonts w:eastAsia="Times New Roman" w:cs="Calibri"/>
          <w:color w:val="000000" w:themeColor="text1"/>
          <w:lang w:eastAsia="hr-HR"/>
        </w:rPr>
        <w:t>nastana</w:t>
      </w:r>
      <w:proofErr w:type="spellEnd"/>
      <w:r w:rsidRPr="00A65557">
        <w:rPr>
          <w:rFonts w:eastAsia="Times New Roman" w:cs="Calibri"/>
          <w:color w:val="000000" w:themeColor="text1"/>
          <w:lang w:eastAsia="hr-HR"/>
        </w:rPr>
        <w:t xml:space="preserve"> (ne stariji od tri mjeseca računajući od dana slanja poziva na dostavu ponuda)</w:t>
      </w:r>
    </w:p>
    <w:p w14:paraId="31436373" w14:textId="77777777" w:rsidR="00C4523F" w:rsidRPr="00A65557" w:rsidRDefault="00C4523F" w:rsidP="00C4523F">
      <w:pPr>
        <w:tabs>
          <w:tab w:val="left" w:pos="304"/>
          <w:tab w:val="left" w:pos="720"/>
        </w:tabs>
        <w:ind w:left="304" w:hanging="339"/>
        <w:jc w:val="both"/>
        <w:rPr>
          <w:rFonts w:eastAsia="Times New Roman" w:cs="Calibri"/>
          <w:b/>
          <w:color w:val="000000" w:themeColor="text1"/>
        </w:rPr>
      </w:pPr>
    </w:p>
    <w:p w14:paraId="014AF984" w14:textId="77777777" w:rsidR="00C4523F" w:rsidRPr="00A65557" w:rsidRDefault="00C4523F" w:rsidP="00C4523F">
      <w:pPr>
        <w:tabs>
          <w:tab w:val="left" w:pos="304"/>
          <w:tab w:val="left" w:pos="720"/>
        </w:tabs>
        <w:ind w:left="304" w:hanging="339"/>
        <w:jc w:val="both"/>
        <w:rPr>
          <w:rFonts w:eastAsia="Times New Roman" w:cs="Calibri"/>
          <w:b/>
          <w:color w:val="000000" w:themeColor="text1"/>
        </w:rPr>
      </w:pPr>
    </w:p>
    <w:p w14:paraId="3452DC0D" w14:textId="77777777" w:rsidR="00C4523F" w:rsidRPr="00A65557" w:rsidRDefault="00C4523F" w:rsidP="00C4523F">
      <w:pPr>
        <w:spacing w:before="1200"/>
        <w:jc w:val="both"/>
        <w:rPr>
          <w:rFonts w:eastAsia="Times New Roman" w:cs="Calibri"/>
          <w:b/>
          <w:bCs/>
          <w:color w:val="000000" w:themeColor="text1"/>
        </w:rPr>
      </w:pPr>
      <w:r w:rsidRPr="00A65557">
        <w:rPr>
          <w:rFonts w:cs="Calibri"/>
          <w:b/>
          <w:bCs/>
          <w:color w:val="000000" w:themeColor="text1"/>
        </w:rPr>
        <w:t xml:space="preserve">                                                                                                                  </w:t>
      </w:r>
      <w:r w:rsidRPr="00A65557">
        <w:rPr>
          <w:rFonts w:eastAsia="Times New Roman" w:cs="Calibri"/>
          <w:b/>
          <w:bCs/>
          <w:color w:val="000000" w:themeColor="text1"/>
        </w:rPr>
        <w:t>Ponuditelj</w:t>
      </w:r>
    </w:p>
    <w:p w14:paraId="69D0A0CF" w14:textId="77777777" w:rsidR="00C4523F" w:rsidRPr="00A65557" w:rsidRDefault="00C4523F" w:rsidP="00C4523F">
      <w:pPr>
        <w:spacing w:after="0"/>
        <w:jc w:val="right"/>
        <w:rPr>
          <w:rFonts w:eastAsia="Times New Roman" w:cs="Calibri"/>
          <w:b/>
          <w:bCs/>
          <w:color w:val="000000" w:themeColor="text1"/>
        </w:rPr>
      </w:pPr>
      <w:r w:rsidRPr="00A65557">
        <w:rPr>
          <w:rFonts w:eastAsia="Times New Roman" w:cs="Calibri"/>
          <w:b/>
          <w:bCs/>
          <w:color w:val="000000" w:themeColor="text1"/>
        </w:rPr>
        <w:t>(ime i prezime osobe ovlaštene za zastupanje i vlastoručni potpis)</w:t>
      </w:r>
    </w:p>
    <w:p w14:paraId="03B6127C" w14:textId="77777777" w:rsidR="00C4523F" w:rsidRPr="00A65557" w:rsidRDefault="00C4523F" w:rsidP="00C4523F">
      <w:pPr>
        <w:tabs>
          <w:tab w:val="center" w:pos="2268"/>
          <w:tab w:val="center" w:pos="6804"/>
        </w:tabs>
        <w:rPr>
          <w:rFonts w:eastAsia="Times New Roman" w:cs="Calibri"/>
          <w:color w:val="000000" w:themeColor="text1"/>
        </w:rPr>
      </w:pPr>
      <w:r w:rsidRPr="00A65557">
        <w:rPr>
          <w:rFonts w:eastAsia="Times New Roman" w:cs="Calibri"/>
          <w:color w:val="000000" w:themeColor="text1"/>
        </w:rPr>
        <w:tab/>
      </w:r>
      <w:r w:rsidRPr="00A65557">
        <w:rPr>
          <w:rFonts w:eastAsia="Times New Roman" w:cs="Calibri"/>
          <w:color w:val="000000" w:themeColor="text1"/>
        </w:rPr>
        <w:tab/>
      </w:r>
    </w:p>
    <w:p w14:paraId="7AEFE2C7" w14:textId="77777777" w:rsidR="00C4523F" w:rsidRPr="00A65557" w:rsidRDefault="00C4523F" w:rsidP="00C4523F">
      <w:pPr>
        <w:tabs>
          <w:tab w:val="left" w:pos="5835"/>
        </w:tabs>
        <w:rPr>
          <w:rFonts w:eastAsia="Times New Roman" w:cs="Calibri"/>
          <w:color w:val="000000" w:themeColor="text1"/>
        </w:rPr>
      </w:pPr>
      <w:r w:rsidRPr="00A65557">
        <w:rPr>
          <w:rFonts w:eastAsia="Times New Roman" w:cs="Calibri"/>
          <w:color w:val="000000" w:themeColor="text1"/>
        </w:rPr>
        <w:t xml:space="preserve">                                                                                         ---------------------------------------------</w:t>
      </w:r>
    </w:p>
    <w:p w14:paraId="5FDBF449" w14:textId="77777777" w:rsidR="00C4523F" w:rsidRPr="00A65557" w:rsidRDefault="00C4523F" w:rsidP="00C4523F">
      <w:pPr>
        <w:tabs>
          <w:tab w:val="center" w:pos="2268"/>
          <w:tab w:val="center" w:pos="6804"/>
        </w:tabs>
        <w:rPr>
          <w:rFonts w:cs="Calibri"/>
          <w:color w:val="000000" w:themeColor="text1"/>
        </w:rPr>
      </w:pPr>
      <w:r w:rsidRPr="00A65557">
        <w:rPr>
          <w:rFonts w:eastAsia="Times New Roman" w:cs="Calibri"/>
          <w:color w:val="000000" w:themeColor="text1"/>
        </w:rPr>
        <w:t xml:space="preserve">                                                                                                                   </w:t>
      </w:r>
      <w:r w:rsidRPr="00A65557">
        <w:rPr>
          <w:rFonts w:eastAsia="Times New Roman" w:cs="Calibri"/>
          <w:color w:val="000000" w:themeColor="text1"/>
        </w:rPr>
        <w:tab/>
        <w:t xml:space="preserve">  (Potpis i pečat)</w:t>
      </w:r>
      <w:r w:rsidRPr="00A65557">
        <w:rPr>
          <w:rFonts w:eastAsia="Times New Roman" w:cs="Calibri"/>
          <w:b/>
          <w:bCs/>
          <w:color w:val="000000" w:themeColor="text1"/>
        </w:rPr>
        <w:t xml:space="preserve">    </w:t>
      </w:r>
    </w:p>
    <w:p w14:paraId="6895668B" w14:textId="77777777" w:rsidR="00180623" w:rsidRPr="00A65557" w:rsidRDefault="00180623">
      <w:pPr>
        <w:rPr>
          <w:rFonts w:cs="Calibri"/>
        </w:rPr>
      </w:pPr>
    </w:p>
    <w:sectPr w:rsidR="00180623" w:rsidRPr="00A65557" w:rsidSect="00C4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4135C"/>
    <w:multiLevelType w:val="hybridMultilevel"/>
    <w:tmpl w:val="645484FE"/>
    <w:lvl w:ilvl="0" w:tplc="96A2469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467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3F"/>
    <w:rsid w:val="000D06EF"/>
    <w:rsid w:val="00180623"/>
    <w:rsid w:val="00310BEE"/>
    <w:rsid w:val="003A0F13"/>
    <w:rsid w:val="003C3CDC"/>
    <w:rsid w:val="00730449"/>
    <w:rsid w:val="00772D4A"/>
    <w:rsid w:val="00A65557"/>
    <w:rsid w:val="00C026DE"/>
    <w:rsid w:val="00C0488D"/>
    <w:rsid w:val="00C4523F"/>
    <w:rsid w:val="00C966F8"/>
    <w:rsid w:val="00D039F4"/>
    <w:rsid w:val="00D470E0"/>
    <w:rsid w:val="00E80AF2"/>
    <w:rsid w:val="00F5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B419"/>
  <w15:chartTrackingRefBased/>
  <w15:docId w15:val="{A9118596-4353-154B-9ECB-E80B567B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3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45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5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5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5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5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5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5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5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5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5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5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52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52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52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52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52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52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5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5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5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52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52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52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5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52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523F"/>
    <w:rPr>
      <w:b/>
      <w:bCs/>
      <w:smallCaps/>
      <w:color w:val="0F4761" w:themeColor="accent1" w:themeShade="BF"/>
      <w:spacing w:val="5"/>
    </w:rPr>
  </w:style>
  <w:style w:type="paragraph" w:customStyle="1" w:styleId="NaslovB">
    <w:name w:val="Naslov B"/>
    <w:basedOn w:val="Normal"/>
    <w:link w:val="NaslovBChar"/>
    <w:rsid w:val="00C4523F"/>
    <w:pPr>
      <w:spacing w:after="0" w:line="240" w:lineRule="auto"/>
      <w:jc w:val="both"/>
    </w:pPr>
    <w:rPr>
      <w:rFonts w:ascii="Tahoma" w:eastAsia="Times New Roman" w:hAnsi="Tahoma" w:cs="Tahoma"/>
      <w:b/>
      <w:color w:val="000000"/>
      <w:sz w:val="20"/>
      <w:szCs w:val="20"/>
    </w:rPr>
  </w:style>
  <w:style w:type="character" w:customStyle="1" w:styleId="NaslovBChar">
    <w:name w:val="Naslov B Char"/>
    <w:link w:val="NaslovB"/>
    <w:rsid w:val="00C4523F"/>
    <w:rPr>
      <w:rFonts w:ascii="Tahoma" w:eastAsia="Times New Roman" w:hAnsi="Tahoma" w:cs="Tahoma"/>
      <w:b/>
      <w:color w:val="000000"/>
      <w:kern w:val="0"/>
      <w:sz w:val="20"/>
      <w:szCs w:val="2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Općina Maruševec</cp:lastModifiedBy>
  <cp:revision>2</cp:revision>
  <dcterms:created xsi:type="dcterms:W3CDTF">2026-06-12T11:57:00Z</dcterms:created>
  <dcterms:modified xsi:type="dcterms:W3CDTF">2026-06-12T11:57:00Z</dcterms:modified>
</cp:coreProperties>
</file>