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570C9" w14:textId="77777777" w:rsidR="00F5023F" w:rsidRPr="00574DFE" w:rsidRDefault="00000000">
      <w:pPr>
        <w:pStyle w:val="Naslov1"/>
        <w:spacing w:after="142"/>
        <w:ind w:left="-5"/>
        <w:rPr>
          <w:rFonts w:ascii="Times New Roman" w:hAnsi="Times New Roman" w:cs="Times New Roman"/>
        </w:rPr>
      </w:pPr>
      <w:r w:rsidRPr="00574DFE">
        <w:rPr>
          <w:rFonts w:ascii="Times New Roman" w:hAnsi="Times New Roman" w:cs="Times New Roman"/>
        </w:rPr>
        <w:t xml:space="preserve">OPĆINA MARUŠEVEC </w:t>
      </w:r>
    </w:p>
    <w:p w14:paraId="11B4CC27" w14:textId="77777777" w:rsidR="00F5023F" w:rsidRPr="00574DFE" w:rsidRDefault="00000000">
      <w:pPr>
        <w:spacing w:after="152" w:line="249" w:lineRule="auto"/>
        <w:ind w:left="10" w:hanging="10"/>
        <w:jc w:val="both"/>
        <w:rPr>
          <w:rFonts w:ascii="Times New Roman" w:hAnsi="Times New Roman" w:cs="Times New Roman"/>
          <w:sz w:val="24"/>
        </w:rPr>
      </w:pPr>
      <w:r w:rsidRPr="00574DFE">
        <w:rPr>
          <w:rFonts w:ascii="Times New Roman" w:hAnsi="Times New Roman" w:cs="Times New Roman"/>
          <w:sz w:val="24"/>
        </w:rPr>
        <w:t xml:space="preserve">OIB: 26670454549 </w:t>
      </w:r>
    </w:p>
    <w:p w14:paraId="6008B4D4" w14:textId="77777777" w:rsidR="00F5023F" w:rsidRPr="00574DFE" w:rsidRDefault="00000000">
      <w:pPr>
        <w:spacing w:after="151" w:line="249" w:lineRule="auto"/>
        <w:ind w:left="10" w:hanging="10"/>
        <w:jc w:val="both"/>
        <w:rPr>
          <w:rFonts w:ascii="Times New Roman" w:hAnsi="Times New Roman" w:cs="Times New Roman"/>
          <w:sz w:val="24"/>
        </w:rPr>
      </w:pPr>
      <w:r w:rsidRPr="00574DFE">
        <w:rPr>
          <w:rFonts w:ascii="Times New Roman" w:hAnsi="Times New Roman" w:cs="Times New Roman"/>
          <w:sz w:val="24"/>
        </w:rPr>
        <w:t xml:space="preserve">Matični broj :02575299 </w:t>
      </w:r>
    </w:p>
    <w:p w14:paraId="490E1FDA" w14:textId="77777777" w:rsidR="00F5023F" w:rsidRPr="00574DFE" w:rsidRDefault="00000000">
      <w:pPr>
        <w:spacing w:after="151" w:line="249" w:lineRule="auto"/>
        <w:ind w:left="10" w:hanging="10"/>
        <w:jc w:val="both"/>
        <w:rPr>
          <w:rFonts w:ascii="Times New Roman" w:hAnsi="Times New Roman" w:cs="Times New Roman"/>
          <w:sz w:val="24"/>
        </w:rPr>
      </w:pPr>
      <w:r w:rsidRPr="00574DFE">
        <w:rPr>
          <w:rFonts w:ascii="Times New Roman" w:hAnsi="Times New Roman" w:cs="Times New Roman"/>
          <w:sz w:val="24"/>
        </w:rPr>
        <w:t xml:space="preserve">Šifra djelatnosti: 8411 </w:t>
      </w:r>
    </w:p>
    <w:p w14:paraId="3DE8CB2F" w14:textId="77777777" w:rsidR="00F5023F" w:rsidRPr="00574DFE" w:rsidRDefault="00000000">
      <w:pPr>
        <w:spacing w:after="152" w:line="249" w:lineRule="auto"/>
        <w:ind w:left="10" w:hanging="10"/>
        <w:jc w:val="both"/>
        <w:rPr>
          <w:rFonts w:ascii="Times New Roman" w:hAnsi="Times New Roman" w:cs="Times New Roman"/>
          <w:sz w:val="24"/>
        </w:rPr>
      </w:pPr>
      <w:r w:rsidRPr="00574DFE">
        <w:rPr>
          <w:rFonts w:ascii="Times New Roman" w:hAnsi="Times New Roman" w:cs="Times New Roman"/>
          <w:sz w:val="24"/>
        </w:rPr>
        <w:t xml:space="preserve">RKP: 31497 </w:t>
      </w:r>
    </w:p>
    <w:p w14:paraId="26C78D83" w14:textId="77777777" w:rsidR="00F5023F" w:rsidRPr="00574DFE" w:rsidRDefault="00000000">
      <w:pPr>
        <w:spacing w:after="152" w:line="249" w:lineRule="auto"/>
        <w:ind w:left="10" w:hanging="10"/>
        <w:jc w:val="both"/>
        <w:rPr>
          <w:rFonts w:ascii="Times New Roman" w:hAnsi="Times New Roman" w:cs="Times New Roman"/>
          <w:sz w:val="24"/>
        </w:rPr>
      </w:pPr>
      <w:r w:rsidRPr="00574DFE">
        <w:rPr>
          <w:rFonts w:ascii="Times New Roman" w:hAnsi="Times New Roman" w:cs="Times New Roman"/>
          <w:sz w:val="24"/>
        </w:rPr>
        <w:t xml:space="preserve">Žiro račun: HR3523600001826000005 </w:t>
      </w:r>
    </w:p>
    <w:p w14:paraId="508CA059" w14:textId="6F74FCDB" w:rsidR="00F5023F" w:rsidRPr="00574DFE" w:rsidRDefault="00000000">
      <w:pPr>
        <w:spacing w:after="151" w:line="249" w:lineRule="auto"/>
        <w:ind w:left="10" w:hanging="10"/>
        <w:jc w:val="both"/>
        <w:rPr>
          <w:rFonts w:ascii="Times New Roman" w:hAnsi="Times New Roman" w:cs="Times New Roman"/>
          <w:sz w:val="24"/>
        </w:rPr>
      </w:pPr>
      <w:r w:rsidRPr="00574DFE">
        <w:rPr>
          <w:rFonts w:ascii="Times New Roman" w:hAnsi="Times New Roman" w:cs="Times New Roman"/>
          <w:sz w:val="24"/>
        </w:rPr>
        <w:t>Maruševec, 02.01.202</w:t>
      </w:r>
      <w:r w:rsidR="00070F17" w:rsidRPr="00574DFE">
        <w:rPr>
          <w:rFonts w:ascii="Times New Roman" w:hAnsi="Times New Roman" w:cs="Times New Roman"/>
          <w:sz w:val="24"/>
        </w:rPr>
        <w:t>5</w:t>
      </w:r>
      <w:r w:rsidRPr="00574DFE">
        <w:rPr>
          <w:rFonts w:ascii="Times New Roman" w:hAnsi="Times New Roman" w:cs="Times New Roman"/>
          <w:sz w:val="24"/>
        </w:rPr>
        <w:t xml:space="preserve">. godine </w:t>
      </w:r>
    </w:p>
    <w:p w14:paraId="3DF0544B" w14:textId="77777777" w:rsidR="00F5023F" w:rsidRPr="00574DFE" w:rsidRDefault="00000000">
      <w:pPr>
        <w:spacing w:after="139"/>
        <w:rPr>
          <w:rFonts w:ascii="Times New Roman" w:hAnsi="Times New Roman" w:cs="Times New Roman"/>
          <w:sz w:val="24"/>
        </w:rPr>
      </w:pPr>
      <w:r w:rsidRPr="00574DFE">
        <w:rPr>
          <w:rFonts w:ascii="Times New Roman" w:hAnsi="Times New Roman" w:cs="Times New Roman"/>
          <w:sz w:val="24"/>
        </w:rPr>
        <w:t xml:space="preserve"> </w:t>
      </w:r>
    </w:p>
    <w:p w14:paraId="00724A3D" w14:textId="77777777" w:rsidR="00070F17" w:rsidRPr="00574DFE" w:rsidRDefault="00000000" w:rsidP="00070F17">
      <w:pPr>
        <w:spacing w:after="0"/>
        <w:rPr>
          <w:rFonts w:ascii="Times New Roman" w:hAnsi="Times New Roman" w:cs="Times New Roman"/>
          <w:sz w:val="24"/>
        </w:rPr>
      </w:pPr>
      <w:r w:rsidRPr="00574DFE">
        <w:rPr>
          <w:rFonts w:ascii="Times New Roman" w:hAnsi="Times New Roman" w:cs="Times New Roman"/>
          <w:sz w:val="24"/>
        </w:rPr>
        <w:t xml:space="preserve"> </w:t>
      </w:r>
    </w:p>
    <w:p w14:paraId="40A8BB68" w14:textId="3B96C7DF" w:rsidR="00F5023F" w:rsidRPr="00574DFE" w:rsidRDefault="00000000" w:rsidP="00070F17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74DFE">
        <w:rPr>
          <w:rFonts w:ascii="Times New Roman" w:hAnsi="Times New Roman" w:cs="Times New Roman"/>
          <w:b/>
          <w:sz w:val="24"/>
        </w:rPr>
        <w:t>BILJEŠKE UZ FINANCIJSKI IZVJEŠTAJ ZA RAZDOBLJE</w:t>
      </w:r>
    </w:p>
    <w:p w14:paraId="07DC57DC" w14:textId="77777777" w:rsidR="00070F17" w:rsidRPr="00574DFE" w:rsidRDefault="00000000" w:rsidP="00070F17">
      <w:pPr>
        <w:spacing w:after="0"/>
        <w:rPr>
          <w:rFonts w:ascii="Times New Roman" w:hAnsi="Times New Roman" w:cs="Times New Roman"/>
          <w:sz w:val="24"/>
        </w:rPr>
      </w:pPr>
      <w:r w:rsidRPr="00574DFE">
        <w:rPr>
          <w:rFonts w:ascii="Times New Roman" w:hAnsi="Times New Roman" w:cs="Times New Roman"/>
          <w:sz w:val="24"/>
        </w:rPr>
        <w:t xml:space="preserve"> </w:t>
      </w:r>
    </w:p>
    <w:p w14:paraId="09D5BBEB" w14:textId="2B235922" w:rsidR="00F5023F" w:rsidRPr="00574DFE" w:rsidRDefault="00000000" w:rsidP="00070F17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74DFE">
        <w:rPr>
          <w:rFonts w:ascii="Times New Roman" w:hAnsi="Times New Roman" w:cs="Times New Roman"/>
          <w:b/>
          <w:sz w:val="24"/>
        </w:rPr>
        <w:t>SIJEČANJ 01. 01. – 31. 12 .202</w:t>
      </w:r>
      <w:r w:rsidR="00070F17" w:rsidRPr="00574DFE">
        <w:rPr>
          <w:rFonts w:ascii="Times New Roman" w:hAnsi="Times New Roman" w:cs="Times New Roman"/>
          <w:b/>
          <w:sz w:val="24"/>
        </w:rPr>
        <w:t>4</w:t>
      </w:r>
      <w:r w:rsidRPr="00574DFE">
        <w:rPr>
          <w:rFonts w:ascii="Times New Roman" w:hAnsi="Times New Roman" w:cs="Times New Roman"/>
          <w:b/>
          <w:sz w:val="24"/>
        </w:rPr>
        <w:t>. GODINE</w:t>
      </w:r>
    </w:p>
    <w:p w14:paraId="6796DD97" w14:textId="77777777" w:rsidR="00F5023F" w:rsidRPr="00574DFE" w:rsidRDefault="00000000">
      <w:pPr>
        <w:spacing w:after="136"/>
        <w:rPr>
          <w:rFonts w:ascii="Times New Roman" w:hAnsi="Times New Roman" w:cs="Times New Roman"/>
          <w:sz w:val="24"/>
        </w:rPr>
      </w:pPr>
      <w:r w:rsidRPr="00574DFE">
        <w:rPr>
          <w:rFonts w:ascii="Times New Roman" w:hAnsi="Times New Roman" w:cs="Times New Roman"/>
          <w:sz w:val="24"/>
        </w:rPr>
        <w:t xml:space="preserve"> </w:t>
      </w:r>
    </w:p>
    <w:p w14:paraId="21BFE50A" w14:textId="77777777" w:rsidR="00F5023F" w:rsidRPr="00574DFE" w:rsidRDefault="00000000">
      <w:pPr>
        <w:spacing w:after="158"/>
        <w:rPr>
          <w:rFonts w:ascii="Times New Roman" w:hAnsi="Times New Roman" w:cs="Times New Roman"/>
          <w:sz w:val="24"/>
        </w:rPr>
      </w:pPr>
      <w:r w:rsidRPr="00574DFE">
        <w:rPr>
          <w:rFonts w:ascii="Times New Roman" w:hAnsi="Times New Roman" w:cs="Times New Roman"/>
          <w:b/>
          <w:sz w:val="24"/>
        </w:rPr>
        <w:t xml:space="preserve"> </w:t>
      </w:r>
    </w:p>
    <w:p w14:paraId="59C27BC9" w14:textId="77777777" w:rsidR="00F5023F" w:rsidRDefault="00000000">
      <w:pPr>
        <w:pStyle w:val="Naslov1"/>
        <w:ind w:left="-5"/>
        <w:rPr>
          <w:rFonts w:ascii="Times New Roman" w:hAnsi="Times New Roman" w:cs="Times New Roman"/>
        </w:rPr>
      </w:pPr>
      <w:r w:rsidRPr="00574DFE">
        <w:rPr>
          <w:rFonts w:ascii="Times New Roman" w:hAnsi="Times New Roman" w:cs="Times New Roman"/>
        </w:rPr>
        <w:t xml:space="preserve">BILJEŠKA BROJ 1. UZ RAČUN PRIHODA I RASHODA  </w:t>
      </w:r>
    </w:p>
    <w:p w14:paraId="6A7526D5" w14:textId="77777777" w:rsidR="00007938" w:rsidRPr="00007938" w:rsidRDefault="00007938" w:rsidP="00007938"/>
    <w:tbl>
      <w:tblPr>
        <w:tblStyle w:val="TableGrid"/>
        <w:tblW w:w="9064" w:type="dxa"/>
        <w:jc w:val="center"/>
        <w:tblInd w:w="0" w:type="dxa"/>
        <w:tblCellMar>
          <w:top w:w="47" w:type="dxa"/>
          <w:left w:w="108" w:type="dxa"/>
          <w:right w:w="123" w:type="dxa"/>
        </w:tblCellMar>
        <w:tblLook w:val="04A0" w:firstRow="1" w:lastRow="0" w:firstColumn="1" w:lastColumn="0" w:noHBand="0" w:noVBand="1"/>
      </w:tblPr>
      <w:tblGrid>
        <w:gridCol w:w="6374"/>
        <w:gridCol w:w="2690"/>
      </w:tblGrid>
      <w:tr w:rsidR="00F5023F" w:rsidRPr="00574DFE" w14:paraId="5A761038" w14:textId="77777777" w:rsidTr="002A1EE6">
        <w:trPr>
          <w:trHeight w:val="278"/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3AEFB" w14:textId="127DC438" w:rsidR="00F5023F" w:rsidRPr="00574DFE" w:rsidRDefault="00000000" w:rsidP="00070F17">
            <w:pPr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1.</w:t>
            </w:r>
            <w:r w:rsidRPr="00574DFE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="00070F17" w:rsidRPr="00574DFE">
              <w:rPr>
                <w:rFonts w:ascii="Times New Roman" w:hAnsi="Times New Roman" w:cs="Times New Roman"/>
                <w:sz w:val="24"/>
              </w:rPr>
              <w:t xml:space="preserve">VIŠAK PRIHODA PRETHODNE GODINE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C884F" w14:textId="257CC6A0" w:rsidR="00F5023F" w:rsidRPr="00574DFE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 xml:space="preserve">= </w:t>
            </w:r>
            <w:r w:rsidR="002A1EE6" w:rsidRPr="00574DFE">
              <w:rPr>
                <w:rFonts w:ascii="Times New Roman" w:hAnsi="Times New Roman" w:cs="Times New Roman"/>
                <w:sz w:val="24"/>
              </w:rPr>
              <w:t>306.405,54</w:t>
            </w:r>
            <w:r w:rsidRPr="00574DFE">
              <w:rPr>
                <w:rFonts w:ascii="Times New Roman" w:hAnsi="Times New Roman" w:cs="Times New Roman"/>
                <w:sz w:val="24"/>
              </w:rPr>
              <w:t xml:space="preserve"> eura </w:t>
            </w:r>
          </w:p>
        </w:tc>
      </w:tr>
      <w:tr w:rsidR="00F5023F" w:rsidRPr="00574DFE" w14:paraId="214EBFF1" w14:textId="77777777" w:rsidTr="002A1EE6">
        <w:trPr>
          <w:trHeight w:val="547"/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92628" w14:textId="77777777" w:rsidR="00F5023F" w:rsidRPr="00574DFE" w:rsidRDefault="00000000" w:rsidP="00070F17">
            <w:pPr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2.</w:t>
            </w:r>
            <w:r w:rsidRPr="00574DFE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574DFE">
              <w:rPr>
                <w:rFonts w:ascii="Times New Roman" w:hAnsi="Times New Roman" w:cs="Times New Roman"/>
                <w:sz w:val="24"/>
              </w:rPr>
              <w:t xml:space="preserve">UKUPNO VIŠAK PRIHODA PRETHODNE GODINE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9C95D" w14:textId="13539DDB" w:rsidR="00F5023F" w:rsidRPr="00574DFE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 xml:space="preserve">= </w:t>
            </w:r>
            <w:r w:rsidR="002A1EE6" w:rsidRPr="00574DFE">
              <w:rPr>
                <w:rFonts w:ascii="Times New Roman" w:hAnsi="Times New Roman" w:cs="Times New Roman"/>
                <w:sz w:val="24"/>
              </w:rPr>
              <w:t>306.405,54</w:t>
            </w:r>
            <w:r w:rsidRPr="00574DFE">
              <w:rPr>
                <w:rFonts w:ascii="Times New Roman" w:hAnsi="Times New Roman" w:cs="Times New Roman"/>
                <w:sz w:val="24"/>
              </w:rPr>
              <w:t xml:space="preserve"> eura </w:t>
            </w:r>
          </w:p>
        </w:tc>
      </w:tr>
      <w:tr w:rsidR="00F5023F" w:rsidRPr="00574DFE" w14:paraId="17A87B01" w14:textId="77777777" w:rsidTr="002A1EE6">
        <w:trPr>
          <w:trHeight w:val="547"/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63B25" w14:textId="300B4DEF" w:rsidR="00F5023F" w:rsidRPr="00574DFE" w:rsidRDefault="00000000" w:rsidP="00070F17">
            <w:pPr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3.</w:t>
            </w:r>
            <w:r w:rsidRPr="00574DFE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="00070F17" w:rsidRPr="00574DFE">
              <w:rPr>
                <w:rFonts w:ascii="Times New Roman" w:hAnsi="Times New Roman" w:cs="Times New Roman"/>
                <w:sz w:val="24"/>
              </w:rPr>
              <w:t xml:space="preserve">PRIHODI POSLOVANJA OSTVARENI U TEKUĆEM RAZDOBLJU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6DCFB" w14:textId="1B856DEF" w:rsidR="00F5023F" w:rsidRPr="00574DFE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 xml:space="preserve">= </w:t>
            </w:r>
            <w:r w:rsidR="002A1EE6" w:rsidRPr="00574DFE">
              <w:rPr>
                <w:rFonts w:ascii="Times New Roman" w:hAnsi="Times New Roman" w:cs="Times New Roman"/>
                <w:sz w:val="24"/>
              </w:rPr>
              <w:t>3.749.943,39</w:t>
            </w:r>
            <w:r w:rsidRPr="00574DFE">
              <w:rPr>
                <w:rFonts w:ascii="Times New Roman" w:hAnsi="Times New Roman" w:cs="Times New Roman"/>
                <w:sz w:val="24"/>
              </w:rPr>
              <w:t xml:space="preserve"> eura  </w:t>
            </w:r>
          </w:p>
        </w:tc>
      </w:tr>
      <w:tr w:rsidR="00F5023F" w:rsidRPr="00574DFE" w14:paraId="5F2A1B9A" w14:textId="77777777" w:rsidTr="002A1EE6">
        <w:trPr>
          <w:trHeight w:val="547"/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38578" w14:textId="362220F4" w:rsidR="00F5023F" w:rsidRPr="00574DFE" w:rsidRDefault="00000000" w:rsidP="00070F17">
            <w:pPr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4.</w:t>
            </w:r>
            <w:r w:rsidRPr="00574DFE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="00070F17" w:rsidRPr="00574DFE">
              <w:rPr>
                <w:rFonts w:ascii="Times New Roman" w:hAnsi="Times New Roman" w:cs="Times New Roman"/>
                <w:sz w:val="24"/>
              </w:rPr>
              <w:t xml:space="preserve">PRIHODI OD PRODAJE NEFINANCIJSKE IMOVINE OSTVARENI U TEKUĆEM RAZDOBLJU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4179A" w14:textId="42AA54D6" w:rsidR="00F5023F" w:rsidRPr="00574DFE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 xml:space="preserve">= </w:t>
            </w:r>
            <w:r w:rsidR="002A1EE6" w:rsidRPr="00574DFE">
              <w:rPr>
                <w:rFonts w:ascii="Times New Roman" w:hAnsi="Times New Roman" w:cs="Times New Roman"/>
                <w:sz w:val="24"/>
              </w:rPr>
              <w:t>2.113,72</w:t>
            </w:r>
            <w:r w:rsidRPr="00574DFE">
              <w:rPr>
                <w:rFonts w:ascii="Times New Roman" w:hAnsi="Times New Roman" w:cs="Times New Roman"/>
                <w:sz w:val="24"/>
              </w:rPr>
              <w:t xml:space="preserve"> eura </w:t>
            </w:r>
          </w:p>
        </w:tc>
      </w:tr>
      <w:tr w:rsidR="00F5023F" w:rsidRPr="00574DFE" w14:paraId="5FC7C568" w14:textId="77777777" w:rsidTr="002A1EE6">
        <w:trPr>
          <w:trHeight w:val="548"/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1C6AC" w14:textId="606E4E11" w:rsidR="00F5023F" w:rsidRPr="00574DFE" w:rsidRDefault="00000000" w:rsidP="00070F17">
            <w:pPr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5.</w:t>
            </w:r>
            <w:r w:rsidRPr="00574DFE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="00070F17" w:rsidRPr="00574DFE">
              <w:rPr>
                <w:rFonts w:ascii="Times New Roman" w:hAnsi="Times New Roman" w:cs="Times New Roman"/>
                <w:sz w:val="24"/>
              </w:rPr>
              <w:t xml:space="preserve">PRIMICI OD FINANCIJSKE IMOVINE I ZADUŽIVANJA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FAB9F" w14:textId="77777777" w:rsidR="00F5023F" w:rsidRPr="00574DFE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 xml:space="preserve">- </w:t>
            </w:r>
          </w:p>
        </w:tc>
      </w:tr>
      <w:tr w:rsidR="00F5023F" w:rsidRPr="00574DFE" w14:paraId="6B3C7724" w14:textId="77777777" w:rsidTr="002A1EE6">
        <w:trPr>
          <w:trHeight w:val="278"/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D0E09" w14:textId="77777777" w:rsidR="00F5023F" w:rsidRPr="00574DFE" w:rsidRDefault="00000000" w:rsidP="00070F17">
            <w:pPr>
              <w:ind w:right="177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6.</w:t>
            </w:r>
            <w:r w:rsidRPr="00574DFE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574DFE">
              <w:rPr>
                <w:rFonts w:ascii="Times New Roman" w:hAnsi="Times New Roman" w:cs="Times New Roman"/>
                <w:sz w:val="24"/>
              </w:rPr>
              <w:t xml:space="preserve">UKUPNI PRIHODI TEKUĆE GODINE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02E48" w14:textId="249AD6AA" w:rsidR="00F5023F" w:rsidRPr="00574DFE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 xml:space="preserve">= </w:t>
            </w:r>
            <w:r w:rsidR="002A1EE6" w:rsidRPr="00574DFE">
              <w:rPr>
                <w:rFonts w:ascii="Times New Roman" w:hAnsi="Times New Roman" w:cs="Times New Roman"/>
                <w:sz w:val="24"/>
              </w:rPr>
              <w:t>3.752.057,11</w:t>
            </w:r>
            <w:r w:rsidRPr="00574DFE">
              <w:rPr>
                <w:rFonts w:ascii="Times New Roman" w:hAnsi="Times New Roman" w:cs="Times New Roman"/>
                <w:sz w:val="24"/>
              </w:rPr>
              <w:t xml:space="preserve"> eura </w:t>
            </w:r>
          </w:p>
        </w:tc>
      </w:tr>
      <w:tr w:rsidR="00F5023F" w:rsidRPr="00574DFE" w14:paraId="38CFF454" w14:textId="77777777" w:rsidTr="002A1EE6">
        <w:trPr>
          <w:trHeight w:val="278"/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38B01" w14:textId="77777777" w:rsidR="00F5023F" w:rsidRPr="00574DFE" w:rsidRDefault="00000000" w:rsidP="00070F17">
            <w:pPr>
              <w:ind w:right="17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7.</w:t>
            </w:r>
            <w:r w:rsidRPr="00574DFE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574DFE">
              <w:rPr>
                <w:rFonts w:ascii="Times New Roman" w:hAnsi="Times New Roman" w:cs="Times New Roman"/>
                <w:sz w:val="24"/>
              </w:rPr>
              <w:t xml:space="preserve">Rashodi poslovanja u tekućoj godini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860A2" w14:textId="78822993" w:rsidR="00F5023F" w:rsidRPr="00574DFE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 xml:space="preserve">= </w:t>
            </w:r>
            <w:r w:rsidR="002A1EE6" w:rsidRPr="00574DFE">
              <w:rPr>
                <w:rFonts w:ascii="Times New Roman" w:hAnsi="Times New Roman" w:cs="Times New Roman"/>
                <w:sz w:val="24"/>
              </w:rPr>
              <w:t>2.311.953,47</w:t>
            </w:r>
            <w:r w:rsidRPr="00574DFE">
              <w:rPr>
                <w:rFonts w:ascii="Times New Roman" w:hAnsi="Times New Roman" w:cs="Times New Roman"/>
                <w:sz w:val="24"/>
              </w:rPr>
              <w:t xml:space="preserve"> eura </w:t>
            </w:r>
          </w:p>
        </w:tc>
      </w:tr>
      <w:tr w:rsidR="00F5023F" w:rsidRPr="00574DFE" w14:paraId="307AD59A" w14:textId="77777777" w:rsidTr="002A1EE6">
        <w:trPr>
          <w:trHeight w:val="547"/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D0D50" w14:textId="745D899F" w:rsidR="00F5023F" w:rsidRPr="00574DFE" w:rsidRDefault="00000000" w:rsidP="00070F17">
            <w:pPr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8.</w:t>
            </w:r>
            <w:r w:rsidRPr="00574DFE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="00070F17" w:rsidRPr="00574DFE">
              <w:rPr>
                <w:rFonts w:ascii="Times New Roman" w:hAnsi="Times New Roman" w:cs="Times New Roman"/>
                <w:sz w:val="24"/>
              </w:rPr>
              <w:t xml:space="preserve">RASHODI ZA NABAVU NEFINANCIJSKE IMOVINE U TEKUĆOJ GODINI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484E3" w14:textId="3A699C22" w:rsidR="00F5023F" w:rsidRPr="00574DFE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 xml:space="preserve">= </w:t>
            </w:r>
            <w:r w:rsidR="002A1EE6" w:rsidRPr="00574DFE">
              <w:rPr>
                <w:rFonts w:ascii="Times New Roman" w:hAnsi="Times New Roman" w:cs="Times New Roman"/>
                <w:sz w:val="24"/>
              </w:rPr>
              <w:t>1.286.929,24</w:t>
            </w:r>
            <w:r w:rsidRPr="00574DFE">
              <w:rPr>
                <w:rFonts w:ascii="Times New Roman" w:hAnsi="Times New Roman" w:cs="Times New Roman"/>
                <w:sz w:val="24"/>
              </w:rPr>
              <w:t xml:space="preserve"> eura </w:t>
            </w:r>
          </w:p>
        </w:tc>
      </w:tr>
      <w:tr w:rsidR="00F5023F" w:rsidRPr="00574DFE" w14:paraId="4C48101F" w14:textId="77777777" w:rsidTr="002A1EE6">
        <w:trPr>
          <w:trHeight w:val="278"/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14651" w14:textId="12AFA378" w:rsidR="00F5023F" w:rsidRPr="00574DFE" w:rsidRDefault="00000000" w:rsidP="00070F17">
            <w:pPr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9.</w:t>
            </w:r>
            <w:r w:rsidRPr="00574DFE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="00070F17" w:rsidRPr="00574DFE">
              <w:rPr>
                <w:rFonts w:ascii="Times New Roman" w:hAnsi="Times New Roman" w:cs="Times New Roman"/>
                <w:sz w:val="24"/>
              </w:rPr>
              <w:t xml:space="preserve">IZDACI ZA FIN. IMOVINU I OTPLATU ZAJMOVA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3754D" w14:textId="565F613E" w:rsidR="00F5023F" w:rsidRPr="00574DFE" w:rsidRDefault="002A1EE6">
            <w:pPr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 xml:space="preserve">- </w:t>
            </w:r>
          </w:p>
        </w:tc>
      </w:tr>
      <w:tr w:rsidR="00F5023F" w:rsidRPr="00574DFE" w14:paraId="365AB2C1" w14:textId="77777777" w:rsidTr="002A1EE6">
        <w:trPr>
          <w:trHeight w:val="278"/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F4690" w14:textId="77777777" w:rsidR="00F5023F" w:rsidRPr="00574DFE" w:rsidRDefault="00000000" w:rsidP="00070F17">
            <w:pPr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10.</w:t>
            </w:r>
            <w:r w:rsidRPr="00574DFE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574DFE">
              <w:rPr>
                <w:rFonts w:ascii="Times New Roman" w:hAnsi="Times New Roman" w:cs="Times New Roman"/>
                <w:sz w:val="24"/>
              </w:rPr>
              <w:t xml:space="preserve">UKUPNI RASHODI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2B8DD" w14:textId="5CE9487E" w:rsidR="00F5023F" w:rsidRPr="00574DFE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 xml:space="preserve">= </w:t>
            </w:r>
            <w:r w:rsidR="002A1EE6" w:rsidRPr="00574DFE">
              <w:rPr>
                <w:rFonts w:ascii="Times New Roman" w:hAnsi="Times New Roman" w:cs="Times New Roman"/>
                <w:sz w:val="24"/>
              </w:rPr>
              <w:t>3.598.882,71</w:t>
            </w:r>
            <w:r w:rsidRPr="00574DFE">
              <w:rPr>
                <w:rFonts w:ascii="Times New Roman" w:hAnsi="Times New Roman" w:cs="Times New Roman"/>
                <w:sz w:val="24"/>
              </w:rPr>
              <w:t xml:space="preserve"> eura </w:t>
            </w:r>
          </w:p>
        </w:tc>
      </w:tr>
      <w:tr w:rsidR="00F5023F" w:rsidRPr="00574DFE" w14:paraId="56117CBD" w14:textId="77777777" w:rsidTr="002A1EE6">
        <w:trPr>
          <w:trHeight w:val="547"/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85FFE" w14:textId="77777777" w:rsidR="00F5023F" w:rsidRPr="00574DFE" w:rsidRDefault="00000000" w:rsidP="00070F17">
            <w:pPr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11.</w:t>
            </w:r>
            <w:r w:rsidRPr="00574DFE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574DFE">
              <w:rPr>
                <w:rFonts w:ascii="Times New Roman" w:hAnsi="Times New Roman" w:cs="Times New Roman"/>
                <w:sz w:val="24"/>
              </w:rPr>
              <w:t xml:space="preserve">VIŠAK PRIHODA I PRIMITAKA U TEKUĆEM RAZDOBLJU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770DD" w14:textId="75D83DFE" w:rsidR="00F5023F" w:rsidRPr="00574DFE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 xml:space="preserve">= </w:t>
            </w:r>
            <w:r w:rsidR="002A1EE6" w:rsidRPr="00574DFE">
              <w:rPr>
                <w:rFonts w:ascii="Times New Roman" w:hAnsi="Times New Roman" w:cs="Times New Roman"/>
                <w:sz w:val="24"/>
              </w:rPr>
              <w:t>459.579,94</w:t>
            </w:r>
            <w:r w:rsidRPr="00574DFE">
              <w:rPr>
                <w:rFonts w:ascii="Times New Roman" w:hAnsi="Times New Roman" w:cs="Times New Roman"/>
                <w:sz w:val="24"/>
              </w:rPr>
              <w:t xml:space="preserve"> eura </w:t>
            </w:r>
          </w:p>
        </w:tc>
      </w:tr>
      <w:tr w:rsidR="00F5023F" w:rsidRPr="00574DFE" w14:paraId="6CA51EF9" w14:textId="77777777" w:rsidTr="002A1EE6">
        <w:trPr>
          <w:trHeight w:val="547"/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B502C" w14:textId="77777777" w:rsidR="00F5023F" w:rsidRPr="00574DFE" w:rsidRDefault="00000000" w:rsidP="00070F17">
            <w:pPr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12.</w:t>
            </w:r>
            <w:r w:rsidRPr="00574DFE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574DFE">
              <w:rPr>
                <w:rFonts w:ascii="Times New Roman" w:hAnsi="Times New Roman" w:cs="Times New Roman"/>
                <w:sz w:val="24"/>
              </w:rPr>
              <w:t xml:space="preserve">VIŠAK PRIHODA ZA PRIJENOS U SLIJEDEĆE RAZDOBLJE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FAF4F" w14:textId="3281B6F6" w:rsidR="00F5023F" w:rsidRPr="00574DFE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 xml:space="preserve">= </w:t>
            </w:r>
            <w:r w:rsidR="002A1EE6" w:rsidRPr="00574DFE">
              <w:rPr>
                <w:rFonts w:ascii="Times New Roman" w:hAnsi="Times New Roman" w:cs="Times New Roman"/>
                <w:sz w:val="24"/>
              </w:rPr>
              <w:t>459.579,94</w:t>
            </w:r>
            <w:r w:rsidRPr="00574DFE">
              <w:rPr>
                <w:rFonts w:ascii="Times New Roman" w:hAnsi="Times New Roman" w:cs="Times New Roman"/>
                <w:sz w:val="24"/>
              </w:rPr>
              <w:t xml:space="preserve"> eura </w:t>
            </w:r>
          </w:p>
        </w:tc>
      </w:tr>
    </w:tbl>
    <w:p w14:paraId="062F9BBC" w14:textId="13FC580B" w:rsidR="00F5023F" w:rsidRDefault="00000000" w:rsidP="008E1C70">
      <w:pPr>
        <w:spacing w:after="139"/>
        <w:rPr>
          <w:rFonts w:ascii="Times New Roman" w:hAnsi="Times New Roman" w:cs="Times New Roman"/>
          <w:sz w:val="24"/>
        </w:rPr>
      </w:pPr>
      <w:r w:rsidRPr="00574DFE">
        <w:rPr>
          <w:rFonts w:ascii="Times New Roman" w:hAnsi="Times New Roman" w:cs="Times New Roman"/>
          <w:sz w:val="24"/>
        </w:rPr>
        <w:t xml:space="preserve"> </w:t>
      </w:r>
    </w:p>
    <w:p w14:paraId="6C5D3D2C" w14:textId="77777777" w:rsidR="00574DFE" w:rsidRDefault="00574DFE" w:rsidP="008E1C70">
      <w:pPr>
        <w:spacing w:after="139"/>
        <w:rPr>
          <w:rFonts w:ascii="Times New Roman" w:hAnsi="Times New Roman" w:cs="Times New Roman"/>
          <w:sz w:val="24"/>
        </w:rPr>
      </w:pPr>
    </w:p>
    <w:p w14:paraId="46C9AE27" w14:textId="77777777" w:rsidR="00574DFE" w:rsidRPr="00574DFE" w:rsidRDefault="00574DFE" w:rsidP="008E1C70">
      <w:pPr>
        <w:spacing w:after="139"/>
        <w:rPr>
          <w:rFonts w:ascii="Times New Roman" w:hAnsi="Times New Roman" w:cs="Times New Roman"/>
          <w:sz w:val="24"/>
        </w:rPr>
      </w:pPr>
    </w:p>
    <w:p w14:paraId="6B763A16" w14:textId="422ADF3E" w:rsidR="00F5023F" w:rsidRPr="00574DFE" w:rsidRDefault="00000000" w:rsidP="00574DFE">
      <w:pPr>
        <w:spacing w:after="139" w:line="360" w:lineRule="auto"/>
        <w:jc w:val="center"/>
        <w:rPr>
          <w:rFonts w:ascii="Times New Roman" w:hAnsi="Times New Roman" w:cs="Times New Roman"/>
          <w:sz w:val="24"/>
        </w:rPr>
      </w:pPr>
      <w:r w:rsidRPr="00574DFE">
        <w:rPr>
          <w:rFonts w:ascii="Times New Roman" w:hAnsi="Times New Roman" w:cs="Times New Roman"/>
          <w:sz w:val="24"/>
          <w:u w:val="single" w:color="000000"/>
        </w:rPr>
        <w:lastRenderedPageBreak/>
        <w:t>Obrazloženje realizacije prihoda Proračuna Općine Maruševec za razdoblje 01. 01. - 31. 12. 202</w:t>
      </w:r>
      <w:r w:rsidR="002A1EE6" w:rsidRPr="00574DFE">
        <w:rPr>
          <w:rFonts w:ascii="Times New Roman" w:hAnsi="Times New Roman" w:cs="Times New Roman"/>
          <w:sz w:val="24"/>
          <w:u w:val="single" w:color="000000"/>
        </w:rPr>
        <w:t>4</w:t>
      </w:r>
      <w:r w:rsidRPr="00574DFE">
        <w:rPr>
          <w:rFonts w:ascii="Times New Roman" w:hAnsi="Times New Roman" w:cs="Times New Roman"/>
          <w:sz w:val="24"/>
          <w:u w:val="single" w:color="000000"/>
        </w:rPr>
        <w:t>.</w:t>
      </w:r>
    </w:p>
    <w:p w14:paraId="319F4013" w14:textId="0807A163" w:rsidR="00F5023F" w:rsidRPr="00574DFE" w:rsidRDefault="00000000" w:rsidP="008E1C70">
      <w:pPr>
        <w:spacing w:after="152" w:line="360" w:lineRule="auto"/>
        <w:ind w:left="10" w:hanging="10"/>
        <w:jc w:val="both"/>
        <w:rPr>
          <w:rFonts w:ascii="Times New Roman" w:hAnsi="Times New Roman" w:cs="Times New Roman"/>
          <w:sz w:val="24"/>
        </w:rPr>
      </w:pPr>
      <w:r w:rsidRPr="00574DFE">
        <w:rPr>
          <w:rFonts w:ascii="Times New Roman" w:hAnsi="Times New Roman" w:cs="Times New Roman"/>
          <w:sz w:val="24"/>
        </w:rPr>
        <w:t>Ostvaren je prihod od poreza</w:t>
      </w:r>
      <w:r w:rsidR="002A1EE6" w:rsidRPr="00574DFE">
        <w:rPr>
          <w:rFonts w:ascii="Times New Roman" w:hAnsi="Times New Roman" w:cs="Times New Roman"/>
          <w:sz w:val="24"/>
        </w:rPr>
        <w:t xml:space="preserve"> </w:t>
      </w:r>
      <w:r w:rsidRPr="00574DFE">
        <w:rPr>
          <w:rFonts w:ascii="Times New Roman" w:hAnsi="Times New Roman" w:cs="Times New Roman"/>
          <w:sz w:val="24"/>
        </w:rPr>
        <w:t>na dohodak od nesamostalnog rada u 202</w:t>
      </w:r>
      <w:r w:rsidR="002A1EE6" w:rsidRPr="00574DFE">
        <w:rPr>
          <w:rFonts w:ascii="Times New Roman" w:hAnsi="Times New Roman" w:cs="Times New Roman"/>
          <w:sz w:val="24"/>
        </w:rPr>
        <w:t>4</w:t>
      </w:r>
      <w:r w:rsidRPr="00574DFE">
        <w:rPr>
          <w:rFonts w:ascii="Times New Roman" w:hAnsi="Times New Roman" w:cs="Times New Roman"/>
          <w:sz w:val="24"/>
        </w:rPr>
        <w:t xml:space="preserve">. godini u iznosu od = </w:t>
      </w:r>
      <w:r w:rsidR="002A1EE6" w:rsidRPr="00574DFE">
        <w:rPr>
          <w:rFonts w:ascii="Times New Roman" w:hAnsi="Times New Roman" w:cs="Times New Roman"/>
          <w:sz w:val="24"/>
        </w:rPr>
        <w:t>2.295.505,41</w:t>
      </w:r>
      <w:r w:rsidRPr="00574DFE">
        <w:rPr>
          <w:rFonts w:ascii="Times New Roman" w:hAnsi="Times New Roman" w:cs="Times New Roman"/>
          <w:sz w:val="24"/>
        </w:rPr>
        <w:t xml:space="preserve"> eura ili je to </w:t>
      </w:r>
      <w:r w:rsidR="002A1EE6" w:rsidRPr="00574DFE">
        <w:rPr>
          <w:rFonts w:ascii="Times New Roman" w:hAnsi="Times New Roman" w:cs="Times New Roman"/>
          <w:sz w:val="24"/>
        </w:rPr>
        <w:t xml:space="preserve">111,05 </w:t>
      </w:r>
      <w:r w:rsidRPr="00574DFE">
        <w:rPr>
          <w:rFonts w:ascii="Times New Roman" w:hAnsi="Times New Roman" w:cs="Times New Roman"/>
          <w:sz w:val="24"/>
        </w:rPr>
        <w:t>% plana. Navedeno je rezultat povrata poreza i prireza po godišnjoj prijavi u iznosu od 250.</w:t>
      </w:r>
      <w:r w:rsidR="002A1EE6" w:rsidRPr="00574DFE">
        <w:rPr>
          <w:rFonts w:ascii="Times New Roman" w:hAnsi="Times New Roman" w:cs="Times New Roman"/>
          <w:sz w:val="24"/>
        </w:rPr>
        <w:t>406</w:t>
      </w:r>
      <w:r w:rsidRPr="00574DFE">
        <w:rPr>
          <w:rFonts w:ascii="Times New Roman" w:hAnsi="Times New Roman" w:cs="Times New Roman"/>
          <w:sz w:val="24"/>
        </w:rPr>
        <w:t>,</w:t>
      </w:r>
      <w:r w:rsidR="002A1EE6" w:rsidRPr="00574DFE">
        <w:rPr>
          <w:rFonts w:ascii="Times New Roman" w:hAnsi="Times New Roman" w:cs="Times New Roman"/>
          <w:sz w:val="24"/>
        </w:rPr>
        <w:t>39</w:t>
      </w:r>
      <w:r w:rsidRPr="00574DFE">
        <w:rPr>
          <w:rFonts w:ascii="Times New Roman" w:hAnsi="Times New Roman" w:cs="Times New Roman"/>
          <w:sz w:val="24"/>
        </w:rPr>
        <w:t xml:space="preserve"> eura. Kapitalne pomoći iz državnog proračuna iznosile su =</w:t>
      </w:r>
      <w:r w:rsidR="002A1EE6" w:rsidRPr="00574DFE">
        <w:rPr>
          <w:rFonts w:ascii="Times New Roman" w:hAnsi="Times New Roman" w:cs="Times New Roman"/>
          <w:sz w:val="24"/>
        </w:rPr>
        <w:t>130</w:t>
      </w:r>
      <w:r w:rsidRPr="00574DFE">
        <w:rPr>
          <w:rFonts w:ascii="Times New Roman" w:hAnsi="Times New Roman" w:cs="Times New Roman"/>
          <w:sz w:val="24"/>
        </w:rPr>
        <w:t>.</w:t>
      </w:r>
      <w:r w:rsidR="002A1EE6" w:rsidRPr="00574DFE">
        <w:rPr>
          <w:rFonts w:ascii="Times New Roman" w:hAnsi="Times New Roman" w:cs="Times New Roman"/>
          <w:sz w:val="24"/>
        </w:rPr>
        <w:t>264</w:t>
      </w:r>
      <w:r w:rsidRPr="00574DFE">
        <w:rPr>
          <w:rFonts w:ascii="Times New Roman" w:hAnsi="Times New Roman" w:cs="Times New Roman"/>
          <w:sz w:val="24"/>
        </w:rPr>
        <w:t>,</w:t>
      </w:r>
      <w:r w:rsidR="002A1EE6" w:rsidRPr="00574DFE">
        <w:rPr>
          <w:rFonts w:ascii="Times New Roman" w:hAnsi="Times New Roman" w:cs="Times New Roman"/>
          <w:sz w:val="24"/>
        </w:rPr>
        <w:t>79</w:t>
      </w:r>
      <w:r w:rsidRPr="00574DFE">
        <w:rPr>
          <w:rFonts w:ascii="Times New Roman" w:hAnsi="Times New Roman" w:cs="Times New Roman"/>
          <w:sz w:val="24"/>
        </w:rPr>
        <w:t xml:space="preserve"> eura ili je to </w:t>
      </w:r>
      <w:r w:rsidR="002A1EE6" w:rsidRPr="00574DFE">
        <w:rPr>
          <w:rFonts w:ascii="Times New Roman" w:hAnsi="Times New Roman" w:cs="Times New Roman"/>
          <w:sz w:val="24"/>
        </w:rPr>
        <w:t>93,43</w:t>
      </w:r>
      <w:r w:rsidRPr="00574DFE">
        <w:rPr>
          <w:rFonts w:ascii="Times New Roman" w:hAnsi="Times New Roman" w:cs="Times New Roman"/>
          <w:sz w:val="24"/>
        </w:rPr>
        <w:t xml:space="preserve">%  plana.  </w:t>
      </w:r>
    </w:p>
    <w:p w14:paraId="4569E9E6" w14:textId="03C1DB38" w:rsidR="00F5023F" w:rsidRPr="00574DFE" w:rsidRDefault="00000000" w:rsidP="008E1C70">
      <w:pPr>
        <w:spacing w:after="151" w:line="360" w:lineRule="auto"/>
        <w:ind w:left="11" w:hanging="11"/>
        <w:jc w:val="both"/>
        <w:rPr>
          <w:rFonts w:ascii="Times New Roman" w:hAnsi="Times New Roman" w:cs="Times New Roman"/>
          <w:sz w:val="24"/>
        </w:rPr>
      </w:pPr>
      <w:r w:rsidRPr="00574DFE">
        <w:rPr>
          <w:rFonts w:ascii="Times New Roman" w:hAnsi="Times New Roman" w:cs="Times New Roman"/>
          <w:sz w:val="24"/>
        </w:rPr>
        <w:t xml:space="preserve">Prihodi od zakupa poslovnih objekata značajnije su porasli jer određeni dio zakupa poslovnih objekata prethodnih godina nije bio naplaćivan zbog zabrane rada za vrijeme trajanja pandemije </w:t>
      </w:r>
      <w:proofErr w:type="spellStart"/>
      <w:r w:rsidRPr="00574DFE">
        <w:rPr>
          <w:rFonts w:ascii="Times New Roman" w:hAnsi="Times New Roman" w:cs="Times New Roman"/>
          <w:sz w:val="24"/>
        </w:rPr>
        <w:t>Covid</w:t>
      </w:r>
      <w:proofErr w:type="spellEnd"/>
      <w:r w:rsidRPr="00574DFE">
        <w:rPr>
          <w:rFonts w:ascii="Times New Roman" w:hAnsi="Times New Roman" w:cs="Times New Roman"/>
          <w:sz w:val="24"/>
        </w:rPr>
        <w:t xml:space="preserve"> – 19. U 202</w:t>
      </w:r>
      <w:r w:rsidR="00F445A3" w:rsidRPr="00574DFE">
        <w:rPr>
          <w:rFonts w:ascii="Times New Roman" w:hAnsi="Times New Roman" w:cs="Times New Roman"/>
          <w:sz w:val="24"/>
        </w:rPr>
        <w:t>4</w:t>
      </w:r>
      <w:r w:rsidRPr="00574DFE">
        <w:rPr>
          <w:rFonts w:ascii="Times New Roman" w:hAnsi="Times New Roman" w:cs="Times New Roman"/>
          <w:sz w:val="24"/>
        </w:rPr>
        <w:t>. godini prihod od zakupa poslovnih objekata iznosio je =</w:t>
      </w:r>
      <w:r w:rsidR="00F445A3" w:rsidRPr="00574DFE">
        <w:rPr>
          <w:rFonts w:ascii="Times New Roman" w:hAnsi="Times New Roman" w:cs="Times New Roman"/>
          <w:sz w:val="24"/>
        </w:rPr>
        <w:t>8</w:t>
      </w:r>
      <w:r w:rsidRPr="00574DFE">
        <w:rPr>
          <w:rFonts w:ascii="Times New Roman" w:hAnsi="Times New Roman" w:cs="Times New Roman"/>
          <w:sz w:val="24"/>
        </w:rPr>
        <w:t>.</w:t>
      </w:r>
      <w:r w:rsidR="00F445A3" w:rsidRPr="00574DFE">
        <w:rPr>
          <w:rFonts w:ascii="Times New Roman" w:hAnsi="Times New Roman" w:cs="Times New Roman"/>
          <w:sz w:val="24"/>
        </w:rPr>
        <w:t>018</w:t>
      </w:r>
      <w:r w:rsidRPr="00574DFE">
        <w:rPr>
          <w:rFonts w:ascii="Times New Roman" w:hAnsi="Times New Roman" w:cs="Times New Roman"/>
          <w:sz w:val="24"/>
        </w:rPr>
        <w:t>,7</w:t>
      </w:r>
      <w:r w:rsidR="00F445A3" w:rsidRPr="00574DFE">
        <w:rPr>
          <w:rFonts w:ascii="Times New Roman" w:hAnsi="Times New Roman" w:cs="Times New Roman"/>
          <w:sz w:val="24"/>
        </w:rPr>
        <w:t>6</w:t>
      </w:r>
      <w:r w:rsidRPr="00574DFE">
        <w:rPr>
          <w:rFonts w:ascii="Times New Roman" w:hAnsi="Times New Roman" w:cs="Times New Roman"/>
          <w:sz w:val="24"/>
        </w:rPr>
        <w:t xml:space="preserve"> eura. </w:t>
      </w:r>
    </w:p>
    <w:p w14:paraId="0B3F03F6" w14:textId="78CF8C87" w:rsidR="00F5023F" w:rsidRPr="00574DFE" w:rsidRDefault="00000000" w:rsidP="008E1C70">
      <w:pPr>
        <w:spacing w:after="152" w:line="360" w:lineRule="auto"/>
        <w:ind w:left="11" w:hanging="11"/>
        <w:jc w:val="both"/>
        <w:rPr>
          <w:rFonts w:ascii="Times New Roman" w:hAnsi="Times New Roman" w:cs="Times New Roman"/>
          <w:sz w:val="24"/>
        </w:rPr>
      </w:pPr>
      <w:r w:rsidRPr="00574DFE">
        <w:rPr>
          <w:rFonts w:ascii="Times New Roman" w:hAnsi="Times New Roman" w:cs="Times New Roman"/>
          <w:sz w:val="24"/>
        </w:rPr>
        <w:t xml:space="preserve">Prihod od komunalne naknade ostvaren je sa </w:t>
      </w:r>
      <w:r w:rsidR="00F445A3" w:rsidRPr="00574DFE">
        <w:rPr>
          <w:rFonts w:ascii="Times New Roman" w:hAnsi="Times New Roman" w:cs="Times New Roman"/>
          <w:sz w:val="24"/>
        </w:rPr>
        <w:t>89,80</w:t>
      </w:r>
      <w:r w:rsidRPr="00574DFE">
        <w:rPr>
          <w:rFonts w:ascii="Times New Roman" w:hAnsi="Times New Roman" w:cs="Times New Roman"/>
          <w:sz w:val="24"/>
        </w:rPr>
        <w:t xml:space="preserve"> % plana, zbog slanja opomena i ovrha dužnicima, te u 202</w:t>
      </w:r>
      <w:r w:rsidR="00F445A3" w:rsidRPr="00574DFE">
        <w:rPr>
          <w:rFonts w:ascii="Times New Roman" w:hAnsi="Times New Roman" w:cs="Times New Roman"/>
          <w:sz w:val="24"/>
        </w:rPr>
        <w:t>4</w:t>
      </w:r>
      <w:r w:rsidRPr="00574DFE">
        <w:rPr>
          <w:rFonts w:ascii="Times New Roman" w:hAnsi="Times New Roman" w:cs="Times New Roman"/>
          <w:sz w:val="24"/>
        </w:rPr>
        <w:t>. godini iznosi 8</w:t>
      </w:r>
      <w:r w:rsidR="00F445A3" w:rsidRPr="00574DFE">
        <w:rPr>
          <w:rFonts w:ascii="Times New Roman" w:hAnsi="Times New Roman" w:cs="Times New Roman"/>
          <w:sz w:val="24"/>
        </w:rPr>
        <w:t>0</w:t>
      </w:r>
      <w:r w:rsidRPr="00574DFE">
        <w:rPr>
          <w:rFonts w:ascii="Times New Roman" w:hAnsi="Times New Roman" w:cs="Times New Roman"/>
          <w:sz w:val="24"/>
        </w:rPr>
        <w:t>.</w:t>
      </w:r>
      <w:r w:rsidR="00F445A3" w:rsidRPr="00574DFE">
        <w:rPr>
          <w:rFonts w:ascii="Times New Roman" w:hAnsi="Times New Roman" w:cs="Times New Roman"/>
          <w:sz w:val="24"/>
        </w:rPr>
        <w:t>816</w:t>
      </w:r>
      <w:r w:rsidRPr="00574DFE">
        <w:rPr>
          <w:rFonts w:ascii="Times New Roman" w:hAnsi="Times New Roman" w:cs="Times New Roman"/>
          <w:sz w:val="24"/>
        </w:rPr>
        <w:t>,</w:t>
      </w:r>
      <w:r w:rsidR="00F445A3" w:rsidRPr="00574DFE">
        <w:rPr>
          <w:rFonts w:ascii="Times New Roman" w:hAnsi="Times New Roman" w:cs="Times New Roman"/>
          <w:sz w:val="24"/>
        </w:rPr>
        <w:t>27</w:t>
      </w:r>
      <w:r w:rsidRPr="00574DFE">
        <w:rPr>
          <w:rFonts w:ascii="Times New Roman" w:hAnsi="Times New Roman" w:cs="Times New Roman"/>
          <w:sz w:val="24"/>
        </w:rPr>
        <w:t xml:space="preserve"> eura. </w:t>
      </w:r>
    </w:p>
    <w:p w14:paraId="4F7EA026" w14:textId="374C8BED" w:rsidR="00691FFB" w:rsidRPr="00574DFE" w:rsidRDefault="00691FFB" w:rsidP="008E1C70">
      <w:pPr>
        <w:spacing w:after="152" w:line="360" w:lineRule="auto"/>
        <w:ind w:left="11" w:hanging="11"/>
        <w:jc w:val="both"/>
        <w:rPr>
          <w:rFonts w:ascii="Times New Roman" w:hAnsi="Times New Roman" w:cs="Times New Roman"/>
          <w:sz w:val="24"/>
        </w:rPr>
      </w:pPr>
      <w:r w:rsidRPr="00574DFE">
        <w:rPr>
          <w:rFonts w:ascii="Times New Roman" w:hAnsi="Times New Roman" w:cs="Times New Roman"/>
          <w:sz w:val="24"/>
        </w:rPr>
        <w:t>Naknada za eksploataciju mineralnih sirovina ostvarena je u iznosu od =24.241,11 eura</w:t>
      </w:r>
      <w:r w:rsidR="005472C6" w:rsidRPr="00574DFE">
        <w:rPr>
          <w:rFonts w:ascii="Times New Roman" w:hAnsi="Times New Roman" w:cs="Times New Roman"/>
          <w:sz w:val="24"/>
        </w:rPr>
        <w:t xml:space="preserve"> ili je to 96,96% plana. </w:t>
      </w:r>
    </w:p>
    <w:p w14:paraId="6C507162" w14:textId="5DE5413E" w:rsidR="00F5023F" w:rsidRPr="00574DFE" w:rsidRDefault="00000000" w:rsidP="00C7579A">
      <w:pPr>
        <w:spacing w:after="139"/>
        <w:rPr>
          <w:rFonts w:ascii="Times New Roman" w:hAnsi="Times New Roman" w:cs="Times New Roman"/>
          <w:sz w:val="24"/>
        </w:rPr>
      </w:pPr>
      <w:r w:rsidRPr="00574DFE">
        <w:rPr>
          <w:rFonts w:ascii="Times New Roman" w:hAnsi="Times New Roman" w:cs="Times New Roman"/>
          <w:sz w:val="24"/>
        </w:rPr>
        <w:t xml:space="preserve"> </w:t>
      </w:r>
    </w:p>
    <w:p w14:paraId="109B5A20" w14:textId="3D3A11A9" w:rsidR="00007938" w:rsidRPr="00007938" w:rsidRDefault="00000000" w:rsidP="00007938">
      <w:pPr>
        <w:pStyle w:val="Naslov1"/>
        <w:ind w:left="-5"/>
        <w:rPr>
          <w:rFonts w:ascii="Times New Roman" w:hAnsi="Times New Roman" w:cs="Times New Roman"/>
        </w:rPr>
      </w:pPr>
      <w:r w:rsidRPr="00574DFE">
        <w:rPr>
          <w:rFonts w:ascii="Times New Roman" w:hAnsi="Times New Roman" w:cs="Times New Roman"/>
        </w:rPr>
        <w:t xml:space="preserve">BILJEŠKA BROJ 2. STRUKTURA NOVČANIH SREDSTAVA </w:t>
      </w:r>
    </w:p>
    <w:tbl>
      <w:tblPr>
        <w:tblStyle w:val="TableGrid"/>
        <w:tblW w:w="9064" w:type="dxa"/>
        <w:tblInd w:w="5" w:type="dxa"/>
        <w:tblCellMar>
          <w:top w:w="48" w:type="dxa"/>
          <w:left w:w="108" w:type="dxa"/>
          <w:right w:w="92" w:type="dxa"/>
        </w:tblCellMar>
        <w:tblLook w:val="04A0" w:firstRow="1" w:lastRow="0" w:firstColumn="1" w:lastColumn="0" w:noHBand="0" w:noVBand="1"/>
      </w:tblPr>
      <w:tblGrid>
        <w:gridCol w:w="6369"/>
        <w:gridCol w:w="2695"/>
      </w:tblGrid>
      <w:tr w:rsidR="00F5023F" w:rsidRPr="00574DFE" w14:paraId="5F966DF4" w14:textId="77777777" w:rsidTr="00007938">
        <w:trPr>
          <w:trHeight w:val="278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6005" w14:textId="3413631D" w:rsidR="00F5023F" w:rsidRPr="00574DFE" w:rsidRDefault="00000000">
            <w:pPr>
              <w:ind w:left="2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1. STANJE ŽIRO RAČUNA 31. 12. 202</w:t>
            </w:r>
            <w:r w:rsidR="00C7579A" w:rsidRPr="00574DFE">
              <w:rPr>
                <w:rFonts w:ascii="Times New Roman" w:hAnsi="Times New Roman" w:cs="Times New Roman"/>
                <w:sz w:val="24"/>
              </w:rPr>
              <w:t>4</w:t>
            </w:r>
            <w:r w:rsidRPr="00574DFE">
              <w:rPr>
                <w:rFonts w:ascii="Times New Roman" w:hAnsi="Times New Roman" w:cs="Times New Roman"/>
                <w:sz w:val="24"/>
              </w:rPr>
              <w:t xml:space="preserve">. 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E6A72" w14:textId="5019DA7A" w:rsidR="00F5023F" w:rsidRPr="00574DFE" w:rsidRDefault="00000000" w:rsidP="000079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=</w:t>
            </w:r>
            <w:r w:rsidR="00C7579A" w:rsidRPr="00574DFE">
              <w:rPr>
                <w:rFonts w:ascii="Times New Roman" w:hAnsi="Times New Roman" w:cs="Times New Roman"/>
                <w:sz w:val="24"/>
              </w:rPr>
              <w:t>430.190,37</w:t>
            </w:r>
            <w:r w:rsidRPr="00574DFE">
              <w:rPr>
                <w:rFonts w:ascii="Times New Roman" w:hAnsi="Times New Roman" w:cs="Times New Roman"/>
                <w:sz w:val="24"/>
              </w:rPr>
              <w:t xml:space="preserve"> eura</w:t>
            </w:r>
          </w:p>
        </w:tc>
      </w:tr>
      <w:tr w:rsidR="00F5023F" w:rsidRPr="00574DFE" w14:paraId="100D70F4" w14:textId="77777777" w:rsidTr="00007938">
        <w:trPr>
          <w:trHeight w:val="278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521FA" w14:textId="77777777" w:rsidR="00F5023F" w:rsidRPr="00574DFE" w:rsidRDefault="00000000">
            <w:pPr>
              <w:ind w:left="2"/>
              <w:jc w:val="both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 xml:space="preserve">2. BLAGAJNA PRORAČUNA OPĆINE MARUŠEVEC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42B8" w14:textId="0EF5CCD0" w:rsidR="00F5023F" w:rsidRPr="00574DFE" w:rsidRDefault="00000000" w:rsidP="000079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=</w:t>
            </w:r>
            <w:r w:rsidR="00C7579A" w:rsidRPr="00574DFE">
              <w:rPr>
                <w:rFonts w:ascii="Times New Roman" w:hAnsi="Times New Roman" w:cs="Times New Roman"/>
                <w:sz w:val="24"/>
              </w:rPr>
              <w:t>49</w:t>
            </w:r>
            <w:r w:rsidR="00E44237">
              <w:rPr>
                <w:rFonts w:ascii="Times New Roman" w:hAnsi="Times New Roman" w:cs="Times New Roman"/>
                <w:sz w:val="24"/>
              </w:rPr>
              <w:t>,</w:t>
            </w:r>
            <w:r w:rsidR="00C7579A" w:rsidRPr="00574DFE">
              <w:rPr>
                <w:rFonts w:ascii="Times New Roman" w:hAnsi="Times New Roman" w:cs="Times New Roman"/>
                <w:sz w:val="24"/>
              </w:rPr>
              <w:t>85</w:t>
            </w:r>
            <w:r w:rsidRPr="00574DFE">
              <w:rPr>
                <w:rFonts w:ascii="Times New Roman" w:hAnsi="Times New Roman" w:cs="Times New Roman"/>
                <w:sz w:val="24"/>
              </w:rPr>
              <w:t xml:space="preserve"> eura</w:t>
            </w:r>
          </w:p>
        </w:tc>
      </w:tr>
    </w:tbl>
    <w:p w14:paraId="6EB2E787" w14:textId="77777777" w:rsidR="00F5023F" w:rsidRPr="00574DFE" w:rsidRDefault="00000000">
      <w:pPr>
        <w:spacing w:after="139"/>
        <w:rPr>
          <w:rFonts w:ascii="Times New Roman" w:hAnsi="Times New Roman" w:cs="Times New Roman"/>
          <w:sz w:val="24"/>
        </w:rPr>
      </w:pPr>
      <w:r w:rsidRPr="00574DFE">
        <w:rPr>
          <w:rFonts w:ascii="Times New Roman" w:hAnsi="Times New Roman" w:cs="Times New Roman"/>
          <w:sz w:val="24"/>
        </w:rPr>
        <w:t xml:space="preserve"> </w:t>
      </w:r>
    </w:p>
    <w:p w14:paraId="60690A4C" w14:textId="77777777" w:rsidR="00F5023F" w:rsidRPr="00574DFE" w:rsidRDefault="00000000">
      <w:pPr>
        <w:spacing w:after="16" w:line="383" w:lineRule="auto"/>
        <w:ind w:right="9026"/>
        <w:rPr>
          <w:rFonts w:ascii="Times New Roman" w:hAnsi="Times New Roman" w:cs="Times New Roman"/>
          <w:sz w:val="24"/>
        </w:rPr>
      </w:pPr>
      <w:r w:rsidRPr="00574DFE">
        <w:rPr>
          <w:rFonts w:ascii="Times New Roman" w:hAnsi="Times New Roman" w:cs="Times New Roman"/>
          <w:sz w:val="24"/>
        </w:rPr>
        <w:t xml:space="preserve">  </w:t>
      </w:r>
    </w:p>
    <w:p w14:paraId="7F8531BB" w14:textId="24F09969" w:rsidR="00007938" w:rsidRPr="00007938" w:rsidRDefault="00000000" w:rsidP="00007938">
      <w:pPr>
        <w:pStyle w:val="Naslov1"/>
        <w:ind w:left="-5"/>
        <w:rPr>
          <w:rFonts w:ascii="Times New Roman" w:hAnsi="Times New Roman" w:cs="Times New Roman"/>
        </w:rPr>
      </w:pPr>
      <w:r w:rsidRPr="00574DFE">
        <w:rPr>
          <w:rFonts w:ascii="Times New Roman" w:hAnsi="Times New Roman" w:cs="Times New Roman"/>
        </w:rPr>
        <w:t xml:space="preserve">BILJEŠKA BROJ 3. POTRAŽIVANJA  </w:t>
      </w:r>
    </w:p>
    <w:tbl>
      <w:tblPr>
        <w:tblStyle w:val="TableGrid"/>
        <w:tblW w:w="10171" w:type="dxa"/>
        <w:tblInd w:w="-96" w:type="dxa"/>
        <w:tblCellMar>
          <w:top w:w="48" w:type="dxa"/>
          <w:left w:w="204" w:type="dxa"/>
          <w:right w:w="59" w:type="dxa"/>
        </w:tblCellMar>
        <w:tblLook w:val="04A0" w:firstRow="1" w:lastRow="0" w:firstColumn="1" w:lastColumn="0" w:noHBand="0" w:noVBand="1"/>
      </w:tblPr>
      <w:tblGrid>
        <w:gridCol w:w="10171"/>
      </w:tblGrid>
      <w:tr w:rsidR="00F5023F" w:rsidRPr="00574DFE" w14:paraId="66652AFA" w14:textId="77777777">
        <w:trPr>
          <w:trHeight w:val="413"/>
        </w:trPr>
        <w:tc>
          <w:tcPr>
            <w:tcW w:w="10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E8DDD" w14:textId="27F8E6BD" w:rsidR="00F5023F" w:rsidRPr="00574DFE" w:rsidRDefault="00815BD0" w:rsidP="00815BD0">
            <w:pPr>
              <w:pStyle w:val="Odlomakpopisa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 xml:space="preserve"> Potraživanja od Porezne uprave Ivanec za porez na tvrtku odnosno naziv =2.534,08 eura</w:t>
            </w:r>
          </w:p>
        </w:tc>
      </w:tr>
      <w:tr w:rsidR="00F5023F" w:rsidRPr="00574DFE" w14:paraId="64DED3F6" w14:textId="77777777">
        <w:trPr>
          <w:trHeight w:val="413"/>
        </w:trPr>
        <w:tc>
          <w:tcPr>
            <w:tcW w:w="10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B4E7" w14:textId="4051C96B" w:rsidR="00F5023F" w:rsidRPr="00007938" w:rsidRDefault="00815BD0" w:rsidP="00007938">
            <w:pPr>
              <w:pStyle w:val="Odlomakpopisa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Potraživanja od Porezne uprave Ivanec za porez na potrošnju =6.873,26 eura</w:t>
            </w:r>
          </w:p>
        </w:tc>
      </w:tr>
      <w:tr w:rsidR="00F5023F" w:rsidRPr="00574DFE" w14:paraId="04304D92" w14:textId="77777777">
        <w:trPr>
          <w:trHeight w:val="413"/>
        </w:trPr>
        <w:tc>
          <w:tcPr>
            <w:tcW w:w="10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8099" w14:textId="21DFD843" w:rsidR="00F5023F" w:rsidRPr="00007938" w:rsidRDefault="00815BD0" w:rsidP="00815BD0">
            <w:pPr>
              <w:pStyle w:val="Odlomakpopisa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Potraživanja od Porezne uprave Ivanec za porez na promet nekretninama =9.591,29 eura</w:t>
            </w:r>
          </w:p>
        </w:tc>
      </w:tr>
      <w:tr w:rsidR="00F5023F" w:rsidRPr="00574DFE" w14:paraId="7C9947B4" w14:textId="77777777">
        <w:trPr>
          <w:trHeight w:val="816"/>
        </w:trPr>
        <w:tc>
          <w:tcPr>
            <w:tcW w:w="10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814D" w14:textId="0FF63476" w:rsidR="00F5023F" w:rsidRPr="00007938" w:rsidRDefault="00815BD0" w:rsidP="00007938">
            <w:pPr>
              <w:pStyle w:val="Odlomakpopisa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Potraživanja od Porezne uprave Ivanec u vezi prisilne naplate gradskih i općinskih novčanih kazni i oduzimanje imovinske koristi koju obavlja Porezna uprava =172,52 eura</w:t>
            </w:r>
          </w:p>
        </w:tc>
      </w:tr>
      <w:tr w:rsidR="00F5023F" w:rsidRPr="00574DFE" w14:paraId="5B800E47" w14:textId="77777777">
        <w:trPr>
          <w:trHeight w:val="413"/>
        </w:trPr>
        <w:tc>
          <w:tcPr>
            <w:tcW w:w="10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B157" w14:textId="457EB204" w:rsidR="00F5023F" w:rsidRPr="00007938" w:rsidRDefault="00815BD0" w:rsidP="00007938">
            <w:pPr>
              <w:pStyle w:val="Odlomakpopisa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Potraživanje od Porezne uprave Ivanec za porez na kuće za odmor =323,15 eura</w:t>
            </w:r>
          </w:p>
        </w:tc>
      </w:tr>
      <w:tr w:rsidR="00F5023F" w:rsidRPr="00574DFE" w14:paraId="42E0223D" w14:textId="77777777">
        <w:trPr>
          <w:trHeight w:val="509"/>
        </w:trPr>
        <w:tc>
          <w:tcPr>
            <w:tcW w:w="10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920F" w14:textId="693CE295" w:rsidR="00F5023F" w:rsidRPr="00007938" w:rsidRDefault="00F939B0" w:rsidP="00007938">
            <w:pPr>
              <w:pStyle w:val="Odlomakpopisa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Potraživanja za komunalni doprinos =1.409,72 eura</w:t>
            </w:r>
          </w:p>
        </w:tc>
      </w:tr>
      <w:tr w:rsidR="00F5023F" w:rsidRPr="00574DFE" w14:paraId="1FF15936" w14:textId="77777777">
        <w:trPr>
          <w:trHeight w:val="816"/>
        </w:trPr>
        <w:tc>
          <w:tcPr>
            <w:tcW w:w="10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1982" w14:textId="18368425" w:rsidR="00F5023F" w:rsidRPr="00007938" w:rsidRDefault="00F939B0" w:rsidP="00007938">
            <w:pPr>
              <w:pStyle w:val="Odlomakpopisa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Potraživanja od Hrvatskih šuma Zagreb za šumski doprinos 10-12/2024. godine =2.223,77 eura</w:t>
            </w:r>
          </w:p>
        </w:tc>
      </w:tr>
      <w:tr w:rsidR="00F5023F" w:rsidRPr="00574DFE" w14:paraId="62B2184F" w14:textId="77777777">
        <w:trPr>
          <w:trHeight w:val="816"/>
        </w:trPr>
        <w:tc>
          <w:tcPr>
            <w:tcW w:w="10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4FD3" w14:textId="4337D6A4" w:rsidR="00F5023F" w:rsidRPr="00007938" w:rsidRDefault="00F939B0" w:rsidP="00007938">
            <w:pPr>
              <w:pStyle w:val="Odlomakpopisa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lastRenderedPageBreak/>
              <w:t>Potraživanja od građana i pravnih subjekata Općine Maruševec po obvezi komunalne naknade =33.642,07 eura</w:t>
            </w:r>
          </w:p>
        </w:tc>
      </w:tr>
      <w:tr w:rsidR="00F5023F" w:rsidRPr="00574DFE" w14:paraId="006CD4CC" w14:textId="77777777">
        <w:trPr>
          <w:trHeight w:val="413"/>
        </w:trPr>
        <w:tc>
          <w:tcPr>
            <w:tcW w:w="10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738D" w14:textId="1EEB7FC4" w:rsidR="00F5023F" w:rsidRPr="00007938" w:rsidRDefault="00F939B0" w:rsidP="00F939B0">
            <w:pPr>
              <w:pStyle w:val="Odlomakpopisa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Potraživanja od građana i pravnih subjekata Općine Maruševec po obvezi naknade za uređenje voda =31.530,85 eura</w:t>
            </w:r>
          </w:p>
        </w:tc>
      </w:tr>
      <w:tr w:rsidR="00F5023F" w:rsidRPr="00574DFE" w14:paraId="4132241B" w14:textId="77777777" w:rsidTr="00F939B0">
        <w:trPr>
          <w:trHeight w:val="373"/>
        </w:trPr>
        <w:tc>
          <w:tcPr>
            <w:tcW w:w="10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5127" w14:textId="658532FD" w:rsidR="00F5023F" w:rsidRPr="00574DFE" w:rsidRDefault="00F939B0" w:rsidP="00F939B0">
            <w:pPr>
              <w:pStyle w:val="Odlomakpopisa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Potraživanje za otplatu stanova na kojima postoji stanarsko pravo =6.689,48 eura</w:t>
            </w:r>
          </w:p>
        </w:tc>
      </w:tr>
      <w:tr w:rsidR="00F5023F" w:rsidRPr="00574DFE" w14:paraId="7FFD4C38" w14:textId="77777777">
        <w:trPr>
          <w:trHeight w:val="413"/>
        </w:trPr>
        <w:tc>
          <w:tcPr>
            <w:tcW w:w="10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E412" w14:textId="359142C4" w:rsidR="00F5023F" w:rsidRPr="00007938" w:rsidRDefault="001D238C" w:rsidP="00007938">
            <w:pPr>
              <w:pStyle w:val="Odlomakpopisa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Potraživanje naknade za zadržavanje nezakonito izgrađene zgrade u prostoru dio od Općine =208,77 eura</w:t>
            </w:r>
          </w:p>
        </w:tc>
      </w:tr>
      <w:tr w:rsidR="00F5023F" w:rsidRPr="00574DFE" w14:paraId="4E317ED2" w14:textId="77777777" w:rsidTr="00CB1D05">
        <w:trPr>
          <w:trHeight w:val="433"/>
        </w:trPr>
        <w:tc>
          <w:tcPr>
            <w:tcW w:w="10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9185" w14:textId="4938FAC0" w:rsidR="00F5023F" w:rsidRPr="00574DFE" w:rsidRDefault="001D238C" w:rsidP="00CB1D05">
            <w:pPr>
              <w:pStyle w:val="Odlomakpopisa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Potraživanje za otkup el. energije-sunčana elektrana za 11/2024. =153,84 eura</w:t>
            </w:r>
          </w:p>
        </w:tc>
      </w:tr>
      <w:tr w:rsidR="00F5023F" w:rsidRPr="00574DFE" w14:paraId="007B6D2E" w14:textId="77777777">
        <w:trPr>
          <w:trHeight w:val="413"/>
        </w:trPr>
        <w:tc>
          <w:tcPr>
            <w:tcW w:w="10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2085" w14:textId="6675FCEA" w:rsidR="00F5023F" w:rsidRPr="00574DFE" w:rsidRDefault="001D238C" w:rsidP="00CB1D05">
            <w:pPr>
              <w:pStyle w:val="Odlomakpopisa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Potraživanje od Hrvatskih voda Zagreb za vodni doprinos za  12/2024. godine =15,85 eura</w:t>
            </w:r>
          </w:p>
        </w:tc>
      </w:tr>
      <w:tr w:rsidR="00CB1D05" w:rsidRPr="00574DFE" w14:paraId="7591710E" w14:textId="77777777">
        <w:trPr>
          <w:trHeight w:val="413"/>
        </w:trPr>
        <w:tc>
          <w:tcPr>
            <w:tcW w:w="10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79CC" w14:textId="06703766" w:rsidR="00CB1D05" w:rsidRPr="00574DFE" w:rsidRDefault="00CB1D05" w:rsidP="00CB1D05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Potraživanje za pretplatu Elektra d.o.o. Zagreb =71,26 eura</w:t>
            </w:r>
          </w:p>
        </w:tc>
      </w:tr>
      <w:tr w:rsidR="00CB1D05" w:rsidRPr="00574DFE" w14:paraId="472533D0" w14:textId="77777777">
        <w:trPr>
          <w:trHeight w:val="413"/>
        </w:trPr>
        <w:tc>
          <w:tcPr>
            <w:tcW w:w="10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D013C" w14:textId="3AA9598C" w:rsidR="00CB1D05" w:rsidRPr="00574DFE" w:rsidRDefault="00CB1D05" w:rsidP="00CB1D05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Potraživanje od Hrvatskih voda Varaždin za naknadu za obavljanje poslova za NUV za 11/2024 =800,00 eura</w:t>
            </w:r>
          </w:p>
        </w:tc>
      </w:tr>
      <w:tr w:rsidR="00CB1D05" w:rsidRPr="00574DFE" w14:paraId="2D1828B4" w14:textId="77777777">
        <w:trPr>
          <w:trHeight w:val="413"/>
        </w:trPr>
        <w:tc>
          <w:tcPr>
            <w:tcW w:w="10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DAB0E" w14:textId="0DA0FDDD" w:rsidR="00CB1D05" w:rsidRPr="00574DFE" w:rsidRDefault="00CB1D05" w:rsidP="00CB1D05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 xml:space="preserve">Potraživanje od </w:t>
            </w:r>
            <w:proofErr w:type="spellStart"/>
            <w:r w:rsidRPr="00574DFE">
              <w:rPr>
                <w:rFonts w:ascii="Times New Roman" w:hAnsi="Times New Roman" w:cs="Times New Roman"/>
                <w:sz w:val="24"/>
              </w:rPr>
              <w:t>Box</w:t>
            </w:r>
            <w:proofErr w:type="spellEnd"/>
            <w:r w:rsidRPr="00574DF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74DFE">
              <w:rPr>
                <w:rFonts w:ascii="Times New Roman" w:hAnsi="Times New Roman" w:cs="Times New Roman"/>
                <w:sz w:val="24"/>
              </w:rPr>
              <w:t>Now</w:t>
            </w:r>
            <w:proofErr w:type="spellEnd"/>
            <w:r w:rsidRPr="00574DFE">
              <w:rPr>
                <w:rFonts w:ascii="Times New Roman" w:hAnsi="Times New Roman" w:cs="Times New Roman"/>
                <w:sz w:val="24"/>
              </w:rPr>
              <w:t xml:space="preserve"> d.o.o. za naknadu za korištenje poslovnih prostora za 11. i 12. mjesec 2024. =76,04 eura.</w:t>
            </w:r>
          </w:p>
        </w:tc>
      </w:tr>
      <w:tr w:rsidR="00F5023F" w:rsidRPr="00574DFE" w14:paraId="2CE492F5" w14:textId="77777777">
        <w:trPr>
          <w:trHeight w:val="667"/>
        </w:trPr>
        <w:tc>
          <w:tcPr>
            <w:tcW w:w="10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82F8A" w14:textId="341DCB3D" w:rsidR="00F5023F" w:rsidRPr="00574DFE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UKUPNO POTRAŽIVANJA: =</w:t>
            </w:r>
            <w:r w:rsidR="00CB1D05" w:rsidRPr="00574DFE">
              <w:rPr>
                <w:rFonts w:ascii="Times New Roman" w:hAnsi="Times New Roman" w:cs="Times New Roman"/>
                <w:b/>
                <w:i/>
                <w:sz w:val="24"/>
              </w:rPr>
              <w:t xml:space="preserve">96.315,95 </w:t>
            </w:r>
            <w:r w:rsidRPr="00574DFE">
              <w:rPr>
                <w:rFonts w:ascii="Times New Roman" w:hAnsi="Times New Roman" w:cs="Times New Roman"/>
                <w:b/>
                <w:i/>
                <w:sz w:val="24"/>
              </w:rPr>
              <w:t>eura</w:t>
            </w:r>
            <w:r w:rsidRPr="00574DF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14:paraId="57E68D78" w14:textId="77777777" w:rsidR="00F5023F" w:rsidRPr="00574DFE" w:rsidRDefault="00000000">
      <w:pPr>
        <w:spacing w:after="0"/>
        <w:rPr>
          <w:rFonts w:ascii="Times New Roman" w:hAnsi="Times New Roman" w:cs="Times New Roman"/>
          <w:sz w:val="24"/>
        </w:rPr>
      </w:pPr>
      <w:r w:rsidRPr="00574DFE">
        <w:rPr>
          <w:rFonts w:ascii="Times New Roman" w:hAnsi="Times New Roman" w:cs="Times New Roman"/>
          <w:sz w:val="24"/>
        </w:rPr>
        <w:t xml:space="preserve"> </w:t>
      </w:r>
    </w:p>
    <w:p w14:paraId="42CE093A" w14:textId="77777777" w:rsidR="00F5023F" w:rsidRPr="00574DFE" w:rsidRDefault="00000000">
      <w:pPr>
        <w:spacing w:after="158"/>
        <w:rPr>
          <w:rFonts w:ascii="Times New Roman" w:hAnsi="Times New Roman" w:cs="Times New Roman"/>
          <w:sz w:val="24"/>
        </w:rPr>
      </w:pPr>
      <w:r w:rsidRPr="00574DFE">
        <w:rPr>
          <w:rFonts w:ascii="Times New Roman" w:hAnsi="Times New Roman" w:cs="Times New Roman"/>
          <w:sz w:val="24"/>
        </w:rPr>
        <w:t xml:space="preserve"> </w:t>
      </w:r>
    </w:p>
    <w:p w14:paraId="7544C2F2" w14:textId="77777777" w:rsidR="00F5023F" w:rsidRPr="00574DFE" w:rsidRDefault="00000000">
      <w:pPr>
        <w:pStyle w:val="Naslov1"/>
        <w:spacing w:after="152"/>
        <w:ind w:left="-5"/>
        <w:rPr>
          <w:rFonts w:ascii="Times New Roman" w:hAnsi="Times New Roman" w:cs="Times New Roman"/>
        </w:rPr>
      </w:pPr>
      <w:r w:rsidRPr="00574DFE">
        <w:rPr>
          <w:rFonts w:ascii="Times New Roman" w:hAnsi="Times New Roman" w:cs="Times New Roman"/>
        </w:rPr>
        <w:t xml:space="preserve">BILJEŠKA BROJ 4. OBVEZE  </w:t>
      </w:r>
    </w:p>
    <w:p w14:paraId="6F18000A" w14:textId="77777777" w:rsidR="00002C2F" w:rsidRPr="00574DFE" w:rsidRDefault="00002C2F" w:rsidP="008E1C70">
      <w:pPr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</w:rPr>
      </w:pPr>
      <w:r w:rsidRPr="00574DFE">
        <w:rPr>
          <w:rFonts w:ascii="Times New Roman" w:hAnsi="Times New Roman" w:cs="Times New Roman"/>
          <w:sz w:val="24"/>
        </w:rPr>
        <w:t>Hrvatske vode UGO Osijek dio naknade za uređenje voda na ime prikupljenih sredstava u korist Hrvatskih voda =2.885,90 eura</w:t>
      </w:r>
    </w:p>
    <w:p w14:paraId="06C68575" w14:textId="77777777" w:rsidR="00002C2F" w:rsidRPr="00574DFE" w:rsidRDefault="00002C2F" w:rsidP="008E1C70">
      <w:pPr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</w:rPr>
      </w:pPr>
      <w:r w:rsidRPr="00574DFE">
        <w:rPr>
          <w:rFonts w:ascii="Times New Roman" w:hAnsi="Times New Roman" w:cs="Times New Roman"/>
          <w:sz w:val="24"/>
        </w:rPr>
        <w:t>Obveze prema državnom i županijskom proračunu sa osnove naknade za legalizaciju =487,14 eura</w:t>
      </w:r>
    </w:p>
    <w:p w14:paraId="08FA9CDE" w14:textId="77777777" w:rsidR="00002C2F" w:rsidRPr="00574DFE" w:rsidRDefault="00002C2F" w:rsidP="008E1C70">
      <w:pPr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</w:rPr>
      </w:pPr>
      <w:r w:rsidRPr="00574DFE">
        <w:rPr>
          <w:rFonts w:ascii="Times New Roman" w:hAnsi="Times New Roman" w:cs="Times New Roman"/>
          <w:sz w:val="24"/>
        </w:rPr>
        <w:t>Bruto plaća za 12/2024 za redovan rad =14.863,99 eura</w:t>
      </w:r>
    </w:p>
    <w:p w14:paraId="1160AF71" w14:textId="77777777" w:rsidR="00002C2F" w:rsidRPr="00574DFE" w:rsidRDefault="00002C2F" w:rsidP="008E1C70">
      <w:pPr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</w:rPr>
      </w:pPr>
      <w:r w:rsidRPr="00574DFE">
        <w:rPr>
          <w:rFonts w:ascii="Times New Roman" w:hAnsi="Times New Roman" w:cs="Times New Roman"/>
          <w:sz w:val="24"/>
        </w:rPr>
        <w:t>Bruto naknada Predsjedniku Općinskog vijeća za 12/2024 =200,67 eura</w:t>
      </w:r>
    </w:p>
    <w:p w14:paraId="45373DC5" w14:textId="77777777" w:rsidR="00002C2F" w:rsidRPr="00574DFE" w:rsidRDefault="00002C2F" w:rsidP="008E1C70">
      <w:pPr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</w:rPr>
      </w:pPr>
      <w:r w:rsidRPr="00574DFE">
        <w:rPr>
          <w:rFonts w:ascii="Times New Roman" w:hAnsi="Times New Roman" w:cs="Times New Roman"/>
          <w:sz w:val="24"/>
        </w:rPr>
        <w:t>Naknada troškova prijevoza na rad i sa rada za 12/2024 =632,58</w:t>
      </w:r>
    </w:p>
    <w:p w14:paraId="73497F7C" w14:textId="77777777" w:rsidR="00002C2F" w:rsidRPr="00574DFE" w:rsidRDefault="00002C2F" w:rsidP="008E1C70">
      <w:pPr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</w:rPr>
      </w:pPr>
      <w:r w:rsidRPr="00574DFE">
        <w:rPr>
          <w:rFonts w:ascii="Times New Roman" w:hAnsi="Times New Roman" w:cs="Times New Roman"/>
          <w:sz w:val="24"/>
        </w:rPr>
        <w:t>Naknada troškova prehrane za 12/2024 =681,90</w:t>
      </w:r>
    </w:p>
    <w:p w14:paraId="65ACBED7" w14:textId="77777777" w:rsidR="00002C2F" w:rsidRPr="00574DFE" w:rsidRDefault="00002C2F" w:rsidP="008E1C70">
      <w:pPr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</w:rPr>
      </w:pPr>
      <w:r w:rsidRPr="00574DFE">
        <w:rPr>
          <w:rFonts w:ascii="Times New Roman" w:hAnsi="Times New Roman" w:cs="Times New Roman"/>
          <w:sz w:val="24"/>
        </w:rPr>
        <w:t xml:space="preserve">Potpora male vrijednosti Auto-Danijela, </w:t>
      </w:r>
      <w:proofErr w:type="spellStart"/>
      <w:r w:rsidRPr="00574DFE">
        <w:rPr>
          <w:rFonts w:ascii="Times New Roman" w:hAnsi="Times New Roman" w:cs="Times New Roman"/>
          <w:sz w:val="24"/>
        </w:rPr>
        <w:t>Čalinec</w:t>
      </w:r>
      <w:proofErr w:type="spellEnd"/>
      <w:r w:rsidRPr="00574DFE">
        <w:rPr>
          <w:rFonts w:ascii="Times New Roman" w:hAnsi="Times New Roman" w:cs="Times New Roman"/>
          <w:sz w:val="24"/>
        </w:rPr>
        <w:t xml:space="preserve"> 157 =474,50 eura</w:t>
      </w:r>
    </w:p>
    <w:p w14:paraId="2F22359E" w14:textId="77777777" w:rsidR="00002C2F" w:rsidRPr="00574DFE" w:rsidRDefault="00002C2F" w:rsidP="008E1C70">
      <w:pPr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</w:rPr>
      </w:pPr>
      <w:r w:rsidRPr="00574DFE">
        <w:rPr>
          <w:rFonts w:ascii="Times New Roman" w:hAnsi="Times New Roman" w:cs="Times New Roman"/>
          <w:sz w:val="24"/>
        </w:rPr>
        <w:t xml:space="preserve">Potpora male vrijednosti J*A*G, Zajednički uslužni obrt, </w:t>
      </w:r>
      <w:proofErr w:type="spellStart"/>
      <w:r w:rsidRPr="00574DFE">
        <w:rPr>
          <w:rFonts w:ascii="Times New Roman" w:hAnsi="Times New Roman" w:cs="Times New Roman"/>
          <w:sz w:val="24"/>
        </w:rPr>
        <w:t>Druškovec</w:t>
      </w:r>
      <w:proofErr w:type="spellEnd"/>
      <w:r w:rsidRPr="00574DFE">
        <w:rPr>
          <w:rFonts w:ascii="Times New Roman" w:hAnsi="Times New Roman" w:cs="Times New Roman"/>
          <w:sz w:val="24"/>
        </w:rPr>
        <w:t xml:space="preserve"> 88 =778,00 eura</w:t>
      </w:r>
    </w:p>
    <w:p w14:paraId="4E6FBD5F" w14:textId="77777777" w:rsidR="00002C2F" w:rsidRPr="00574DFE" w:rsidRDefault="00002C2F" w:rsidP="008E1C70">
      <w:pPr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</w:rPr>
      </w:pPr>
      <w:r w:rsidRPr="00574DFE">
        <w:rPr>
          <w:rFonts w:ascii="Times New Roman" w:hAnsi="Times New Roman" w:cs="Times New Roman"/>
          <w:sz w:val="24"/>
        </w:rPr>
        <w:t xml:space="preserve">Potpora male vrijednosti OPG Danijel Tomašić, Cerje </w:t>
      </w:r>
      <w:proofErr w:type="spellStart"/>
      <w:r w:rsidRPr="00574DFE">
        <w:rPr>
          <w:rFonts w:ascii="Times New Roman" w:hAnsi="Times New Roman" w:cs="Times New Roman"/>
          <w:sz w:val="24"/>
        </w:rPr>
        <w:t>Nebojse</w:t>
      </w:r>
      <w:proofErr w:type="spellEnd"/>
      <w:r w:rsidRPr="00574DFE">
        <w:rPr>
          <w:rFonts w:ascii="Times New Roman" w:hAnsi="Times New Roman" w:cs="Times New Roman"/>
          <w:sz w:val="24"/>
        </w:rPr>
        <w:t xml:space="preserve"> =398,17 eura</w:t>
      </w:r>
    </w:p>
    <w:p w14:paraId="1BCB10C4" w14:textId="1919D12C" w:rsidR="00002C2F" w:rsidRDefault="00002C2F" w:rsidP="008E1C70">
      <w:pPr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</w:rPr>
      </w:pPr>
      <w:r w:rsidRPr="00574DFE">
        <w:rPr>
          <w:rFonts w:ascii="Times New Roman" w:hAnsi="Times New Roman" w:cs="Times New Roman"/>
          <w:sz w:val="24"/>
        </w:rPr>
        <w:t xml:space="preserve">Obveze po neplaćenim ulaznim računima od dobavljača: </w:t>
      </w:r>
    </w:p>
    <w:p w14:paraId="3F4889B0" w14:textId="77777777" w:rsidR="00007938" w:rsidRPr="00574DFE" w:rsidRDefault="00007938" w:rsidP="00007938">
      <w:pPr>
        <w:spacing w:after="0" w:line="360" w:lineRule="auto"/>
        <w:ind w:left="714"/>
        <w:jc w:val="both"/>
        <w:rPr>
          <w:rFonts w:ascii="Times New Roman" w:hAnsi="Times New Roman" w:cs="Times New Roman"/>
          <w:sz w:val="24"/>
        </w:rPr>
      </w:pPr>
    </w:p>
    <w:tbl>
      <w:tblPr>
        <w:tblW w:w="10708" w:type="dxa"/>
        <w:tblInd w:w="-8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5"/>
        <w:gridCol w:w="6488"/>
        <w:gridCol w:w="7"/>
        <w:gridCol w:w="1793"/>
        <w:gridCol w:w="1325"/>
      </w:tblGrid>
      <w:tr w:rsidR="00992B7F" w:rsidRPr="00574DFE" w14:paraId="62F34F83" w14:textId="77777777" w:rsidTr="00992B7F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35724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74DFE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Red. br.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A2D7D2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74DFE">
              <w:rPr>
                <w:rFonts w:ascii="Times New Roman" w:hAnsi="Times New Roman" w:cs="Times New Roman"/>
                <w:b/>
                <w:bCs/>
                <w:sz w:val="24"/>
              </w:rPr>
              <w:t>Dobavljač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3E61AA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74DFE">
              <w:rPr>
                <w:rFonts w:ascii="Times New Roman" w:hAnsi="Times New Roman" w:cs="Times New Roman"/>
                <w:b/>
                <w:bCs/>
                <w:sz w:val="24"/>
              </w:rPr>
              <w:t>Ulazni račun br.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359073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74DFE">
              <w:rPr>
                <w:rFonts w:ascii="Times New Roman" w:hAnsi="Times New Roman" w:cs="Times New Roman"/>
                <w:b/>
                <w:bCs/>
                <w:sz w:val="24"/>
              </w:rPr>
              <w:t>Iznos (euro)</w:t>
            </w:r>
          </w:p>
        </w:tc>
      </w:tr>
      <w:tr w:rsidR="00992B7F" w:rsidRPr="00574DFE" w14:paraId="78DDF6E0" w14:textId="77777777" w:rsidTr="00992B7F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3E3639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B2F630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74DFE">
              <w:rPr>
                <w:rFonts w:ascii="Times New Roman" w:hAnsi="Times New Roman" w:cs="Times New Roman"/>
                <w:sz w:val="24"/>
              </w:rPr>
              <w:t>Axiom</w:t>
            </w:r>
            <w:proofErr w:type="spellEnd"/>
            <w:r w:rsidRPr="00574DFE">
              <w:rPr>
                <w:rFonts w:ascii="Times New Roman" w:hAnsi="Times New Roman" w:cs="Times New Roman"/>
                <w:sz w:val="24"/>
              </w:rPr>
              <w:t xml:space="preserve"> d.o.o. Čakovec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9B3BDF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1365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54A8D7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93,75</w:t>
            </w:r>
          </w:p>
        </w:tc>
      </w:tr>
      <w:tr w:rsidR="00992B7F" w:rsidRPr="00574DFE" w14:paraId="0C706C21" w14:textId="77777777" w:rsidTr="00992B7F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54E71C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330134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 xml:space="preserve">IN Promocija Čakovec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C1EE3F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1364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DDD63B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125,00</w:t>
            </w:r>
          </w:p>
        </w:tc>
      </w:tr>
      <w:tr w:rsidR="00992B7F" w:rsidRPr="00574DFE" w14:paraId="79F766BC" w14:textId="77777777" w:rsidTr="00992B7F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0E788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EF396D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IPC-INŽENJERING d.o.o. Ivanec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7AEF73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1363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40FB5A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3.125,00</w:t>
            </w:r>
          </w:p>
        </w:tc>
      </w:tr>
      <w:tr w:rsidR="00992B7F" w:rsidRPr="00574DFE" w14:paraId="60D0167E" w14:textId="77777777" w:rsidTr="00992B7F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D3F99" w14:textId="77777777" w:rsidR="00992B7F" w:rsidRPr="00574DFE" w:rsidRDefault="00992B7F" w:rsidP="00CC50D7">
            <w:pPr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 xml:space="preserve">        4.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ED8975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 xml:space="preserve">Markom d.o.o., </w:t>
            </w:r>
            <w:proofErr w:type="spellStart"/>
            <w:r w:rsidRPr="00574DFE">
              <w:rPr>
                <w:rFonts w:ascii="Times New Roman" w:hAnsi="Times New Roman" w:cs="Times New Roman"/>
                <w:sz w:val="24"/>
              </w:rPr>
              <w:t>Biljevec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EFBCF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1362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F17C7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33.890,00</w:t>
            </w:r>
          </w:p>
        </w:tc>
      </w:tr>
      <w:tr w:rsidR="00992B7F" w:rsidRPr="00574DFE" w14:paraId="382F1B4D" w14:textId="77777777" w:rsidTr="00992B7F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FBBA83" w14:textId="77777777" w:rsidR="00992B7F" w:rsidRPr="00574DFE" w:rsidRDefault="00992B7F" w:rsidP="00CC50D7">
            <w:pPr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 xml:space="preserve">        5.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2F0C28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74DFE">
              <w:rPr>
                <w:rFonts w:ascii="Times New Roman" w:hAnsi="Times New Roman" w:cs="Times New Roman"/>
                <w:sz w:val="24"/>
              </w:rPr>
              <w:t>Ecomission</w:t>
            </w:r>
            <w:proofErr w:type="spellEnd"/>
            <w:r w:rsidRPr="00574DFE">
              <w:rPr>
                <w:rFonts w:ascii="Times New Roman" w:hAnsi="Times New Roman" w:cs="Times New Roman"/>
                <w:sz w:val="24"/>
              </w:rPr>
              <w:t xml:space="preserve"> d.o.o., Varaždin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F228D4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1369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154619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82,95</w:t>
            </w:r>
          </w:p>
        </w:tc>
      </w:tr>
      <w:tr w:rsidR="00992B7F" w:rsidRPr="00574DFE" w14:paraId="7A7C3C7C" w14:textId="77777777" w:rsidTr="00992B7F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73A3C" w14:textId="77777777" w:rsidR="00992B7F" w:rsidRPr="00574DFE" w:rsidRDefault="00992B7F" w:rsidP="00CC50D7">
            <w:pPr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 xml:space="preserve">        6.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C1BA6F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IVKOM d.d., Ivanec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19F55D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1368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E6D4BD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16,11</w:t>
            </w:r>
          </w:p>
        </w:tc>
      </w:tr>
      <w:tr w:rsidR="00992B7F" w:rsidRPr="00574DFE" w14:paraId="33754CF1" w14:textId="77777777" w:rsidTr="00992B7F">
        <w:trPr>
          <w:trHeight w:val="278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295B7C" w14:textId="77777777" w:rsidR="00992B7F" w:rsidRPr="00574DFE" w:rsidRDefault="00992B7F" w:rsidP="00CC50D7">
            <w:pPr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 xml:space="preserve">        7.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A75008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 xml:space="preserve">INPRO d.o.o., Čakovec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B60E49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1367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4ED604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99,55</w:t>
            </w:r>
          </w:p>
        </w:tc>
      </w:tr>
      <w:tr w:rsidR="00992B7F" w:rsidRPr="00574DFE" w14:paraId="7870FBC8" w14:textId="77777777" w:rsidTr="00992B7F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58C33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 xml:space="preserve">8.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B0416A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EKO-MURVICA d.o.o.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CA64E3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1366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8D292A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15,00</w:t>
            </w:r>
          </w:p>
        </w:tc>
      </w:tr>
      <w:tr w:rsidR="00992B7F" w:rsidRPr="00574DFE" w14:paraId="166B0F3A" w14:textId="77777777" w:rsidTr="00992B7F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782B75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27EE77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Termoplin d.d., Varaždin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F3FF3C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1387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935686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517,85</w:t>
            </w:r>
          </w:p>
        </w:tc>
      </w:tr>
      <w:tr w:rsidR="00992B7F" w:rsidRPr="00574DFE" w14:paraId="467E8796" w14:textId="77777777" w:rsidTr="00992B7F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33CE8F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87F70C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 xml:space="preserve">GRAFOPROM tisak d.o.o., Lepoglava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D82EA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1374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343914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1.499,44</w:t>
            </w:r>
          </w:p>
        </w:tc>
      </w:tr>
      <w:tr w:rsidR="00992B7F" w:rsidRPr="00574DFE" w14:paraId="44076EEC" w14:textId="77777777" w:rsidTr="00992B7F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245EBA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31296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 xml:space="preserve">Dječji vrtić </w:t>
            </w:r>
            <w:proofErr w:type="spellStart"/>
            <w:r w:rsidRPr="00574DFE">
              <w:rPr>
                <w:rFonts w:ascii="Times New Roman" w:hAnsi="Times New Roman" w:cs="Times New Roman"/>
                <w:sz w:val="24"/>
              </w:rPr>
              <w:t>Škrinjica</w:t>
            </w:r>
            <w:proofErr w:type="spellEnd"/>
            <w:r w:rsidRPr="00574DFE">
              <w:rPr>
                <w:rFonts w:ascii="Times New Roman" w:hAnsi="Times New Roman" w:cs="Times New Roman"/>
                <w:sz w:val="24"/>
              </w:rPr>
              <w:t xml:space="preserve">, Vidovec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FCD8A3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1373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0FBE61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480,00</w:t>
            </w:r>
          </w:p>
        </w:tc>
      </w:tr>
      <w:tr w:rsidR="00992B7F" w:rsidRPr="00574DFE" w14:paraId="4669B91D" w14:textId="77777777" w:rsidTr="00992B7F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372BD9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9A150D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Hrvatski telekom d.d., Zagreb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658E3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1371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2CA2AE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102,43</w:t>
            </w:r>
          </w:p>
        </w:tc>
      </w:tr>
      <w:tr w:rsidR="00992B7F" w:rsidRPr="00574DFE" w14:paraId="2F20E2E6" w14:textId="77777777" w:rsidTr="00992B7F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EF72E9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184BA1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74DFE">
              <w:rPr>
                <w:rFonts w:ascii="Times New Roman" w:hAnsi="Times New Roman" w:cs="Times New Roman"/>
                <w:sz w:val="24"/>
              </w:rPr>
              <w:t>EmiDa</w:t>
            </w:r>
            <w:proofErr w:type="spellEnd"/>
            <w:r w:rsidRPr="00574DFE">
              <w:rPr>
                <w:rFonts w:ascii="Times New Roman" w:hAnsi="Times New Roman" w:cs="Times New Roman"/>
                <w:sz w:val="24"/>
              </w:rPr>
              <w:t>, obrt za poslovno savjetovanje, Varaždin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1A4A6A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1382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A57FB3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2.500,00</w:t>
            </w:r>
          </w:p>
        </w:tc>
      </w:tr>
      <w:tr w:rsidR="00992B7F" w:rsidRPr="00574DFE" w14:paraId="1A5EA723" w14:textId="77777777" w:rsidTr="00992B7F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D688D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909847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 xml:space="preserve">Radio-Max d.o.o., Cerje </w:t>
            </w:r>
            <w:proofErr w:type="spellStart"/>
            <w:r w:rsidRPr="00574DFE">
              <w:rPr>
                <w:rFonts w:ascii="Times New Roman" w:hAnsi="Times New Roman" w:cs="Times New Roman"/>
                <w:sz w:val="24"/>
              </w:rPr>
              <w:t>Nebojse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2EB854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1370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6254DF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250,00</w:t>
            </w:r>
          </w:p>
        </w:tc>
      </w:tr>
      <w:tr w:rsidR="00992B7F" w:rsidRPr="00574DFE" w14:paraId="7D0662EC" w14:textId="77777777" w:rsidTr="00992B7F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3E9F10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90F3D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IVKOM d.d., Ivanec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A7C9D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1376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0B6AA1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93,75</w:t>
            </w:r>
          </w:p>
        </w:tc>
      </w:tr>
      <w:tr w:rsidR="00992B7F" w:rsidRPr="00574DFE" w14:paraId="46EADF95" w14:textId="77777777" w:rsidTr="00992B7F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0E0007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23F5F8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Regionalni tjednik d.o.o.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9FF472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1375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71B2F4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281,25</w:t>
            </w:r>
          </w:p>
        </w:tc>
      </w:tr>
      <w:tr w:rsidR="00992B7F" w:rsidRPr="00574DFE" w14:paraId="249DBB01" w14:textId="77777777" w:rsidTr="00992B7F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901FA9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B69A4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Dječji vrtić Zečić Varaždin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B08AD9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1392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CB919B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 xml:space="preserve">240,00 </w:t>
            </w:r>
          </w:p>
        </w:tc>
      </w:tr>
      <w:tr w:rsidR="00992B7F" w:rsidRPr="00574DFE" w14:paraId="5A523EDB" w14:textId="77777777" w:rsidTr="00992B7F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1BEB15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656AE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Varkom d.d., Varaždin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0800B7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1393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104C77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130,93</w:t>
            </w:r>
          </w:p>
        </w:tc>
      </w:tr>
      <w:tr w:rsidR="00992B7F" w:rsidRPr="00574DFE" w14:paraId="69CC12EB" w14:textId="77777777" w:rsidTr="00992B7F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42384B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65BD5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Varkom d.d., Varaždin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ADB1E8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1395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8EB53F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57,04</w:t>
            </w:r>
          </w:p>
        </w:tc>
      </w:tr>
      <w:tr w:rsidR="00992B7F" w:rsidRPr="00574DFE" w14:paraId="7386C57F" w14:textId="77777777" w:rsidTr="00992B7F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FEBAD4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20.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5241B7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Dječji vrtić Lepoglava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FD622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1381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B6A939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190,96</w:t>
            </w:r>
          </w:p>
        </w:tc>
      </w:tr>
      <w:tr w:rsidR="00992B7F" w:rsidRPr="00574DFE" w14:paraId="10BD3EAB" w14:textId="77777777" w:rsidTr="00992B7F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39885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21.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ED1B3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Elektronički računi d.o.o., Zagreb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8FA062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1379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08C011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16,40</w:t>
            </w:r>
          </w:p>
        </w:tc>
      </w:tr>
      <w:tr w:rsidR="00992B7F" w:rsidRPr="00574DFE" w14:paraId="2A8712EE" w14:textId="77777777" w:rsidTr="00992B7F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19EE94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22.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E2700B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Dječji vrtić „Dječji svijet“ Varaždin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F12C64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1378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40BC5E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480,00</w:t>
            </w:r>
          </w:p>
        </w:tc>
      </w:tr>
      <w:tr w:rsidR="00992B7F" w:rsidRPr="00574DFE" w14:paraId="14AB1180" w14:textId="77777777" w:rsidTr="00992B7F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EDF175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4C370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Veterinarska stanica d.o.o. Ivanec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DA606E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1380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B20D0A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1.138,50</w:t>
            </w:r>
          </w:p>
        </w:tc>
      </w:tr>
      <w:tr w:rsidR="00992B7F" w:rsidRPr="00574DFE" w14:paraId="3ECBFD8A" w14:textId="77777777" w:rsidTr="00992B7F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CB1F50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D024C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74DFE">
              <w:rPr>
                <w:rFonts w:ascii="Times New Roman" w:hAnsi="Times New Roman" w:cs="Times New Roman"/>
                <w:sz w:val="24"/>
              </w:rPr>
              <w:t>MILSoft</w:t>
            </w:r>
            <w:proofErr w:type="spellEnd"/>
            <w:r w:rsidRPr="00574DFE">
              <w:rPr>
                <w:rFonts w:ascii="Times New Roman" w:hAnsi="Times New Roman" w:cs="Times New Roman"/>
                <w:sz w:val="24"/>
              </w:rPr>
              <w:t xml:space="preserve"> d.o.o. Zagreb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CE0D55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1377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E239B0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174,19</w:t>
            </w:r>
          </w:p>
        </w:tc>
      </w:tr>
      <w:tr w:rsidR="00992B7F" w:rsidRPr="00574DFE" w14:paraId="4C75A3CE" w14:textId="77777777" w:rsidTr="00992B7F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A607D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E46E95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Termoplin d.d., Varaždin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73156F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1383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0A0BDA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1.185,87</w:t>
            </w:r>
          </w:p>
        </w:tc>
      </w:tr>
      <w:tr w:rsidR="00992B7F" w:rsidRPr="00574DFE" w14:paraId="6A3E54E8" w14:textId="77777777" w:rsidTr="00992B7F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9E82E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 xml:space="preserve">26.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ED1E73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A1 Hrvatska d.o.o. Zagreb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B617A4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1389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5BDC7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92,85</w:t>
            </w:r>
          </w:p>
        </w:tc>
      </w:tr>
      <w:tr w:rsidR="00992B7F" w:rsidRPr="00574DFE" w14:paraId="020BC88C" w14:textId="77777777" w:rsidTr="00992B7F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C2B69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27.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2A40E6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74DFE">
              <w:rPr>
                <w:rFonts w:ascii="Times New Roman" w:hAnsi="Times New Roman" w:cs="Times New Roman"/>
                <w:sz w:val="24"/>
              </w:rPr>
              <w:t>Kopitehna</w:t>
            </w:r>
            <w:proofErr w:type="spellEnd"/>
            <w:r w:rsidRPr="00574DFE">
              <w:rPr>
                <w:rFonts w:ascii="Times New Roman" w:hAnsi="Times New Roman" w:cs="Times New Roman"/>
                <w:sz w:val="24"/>
              </w:rPr>
              <w:t xml:space="preserve"> d.o.o.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0884CE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1390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DBB717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237,60</w:t>
            </w:r>
          </w:p>
        </w:tc>
      </w:tr>
      <w:tr w:rsidR="00992B7F" w:rsidRPr="00574DFE" w14:paraId="542CA6EA" w14:textId="77777777" w:rsidTr="00992B7F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95883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lastRenderedPageBreak/>
              <w:t>28.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654F2A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Hrvatski Telekom d. d. Zagreb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AEA3A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1391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18A988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389,40</w:t>
            </w:r>
          </w:p>
        </w:tc>
      </w:tr>
      <w:tr w:rsidR="00992B7F" w:rsidRPr="00574DFE" w14:paraId="25BCB5E0" w14:textId="77777777" w:rsidTr="00992B7F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0C370C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 xml:space="preserve">29.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8B19B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 xml:space="preserve">Hrgarek d.o.o. </w:t>
            </w:r>
            <w:proofErr w:type="spellStart"/>
            <w:r w:rsidRPr="00574DFE">
              <w:rPr>
                <w:rFonts w:ascii="Times New Roman" w:hAnsi="Times New Roman" w:cs="Times New Roman"/>
                <w:sz w:val="24"/>
              </w:rPr>
              <w:t>Čalinec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B276E1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1413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875B0C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24,79</w:t>
            </w:r>
          </w:p>
        </w:tc>
      </w:tr>
      <w:tr w:rsidR="00992B7F" w:rsidRPr="00574DFE" w14:paraId="09638362" w14:textId="77777777" w:rsidTr="00992B7F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9A1609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 xml:space="preserve">30.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4C31EE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 xml:space="preserve">Hrgarek d.o.o. </w:t>
            </w:r>
            <w:proofErr w:type="spellStart"/>
            <w:r w:rsidRPr="00574DFE">
              <w:rPr>
                <w:rFonts w:ascii="Times New Roman" w:hAnsi="Times New Roman" w:cs="Times New Roman"/>
                <w:sz w:val="24"/>
              </w:rPr>
              <w:t>Čalinec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246F6B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1414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D354A8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58,05</w:t>
            </w:r>
          </w:p>
        </w:tc>
      </w:tr>
      <w:tr w:rsidR="00992B7F" w:rsidRPr="00574DFE" w14:paraId="631F26CF" w14:textId="77777777" w:rsidTr="00992B7F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B3EB9E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31.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62DBE6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OŠ „Gustav Krklec“ Maruševec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9AD5AD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1415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0446DB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7.234,81</w:t>
            </w:r>
          </w:p>
        </w:tc>
      </w:tr>
      <w:tr w:rsidR="00992B7F" w:rsidRPr="00574DFE" w14:paraId="4DE3D76D" w14:textId="77777777" w:rsidTr="00992B7F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20B8BA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32.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5B9622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Hrvatska pošta Velika Gorica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9B52AB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1420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BF4C6E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107,58</w:t>
            </w:r>
          </w:p>
        </w:tc>
      </w:tr>
      <w:tr w:rsidR="00992B7F" w:rsidRPr="00574DFE" w14:paraId="38AF5CB9" w14:textId="77777777" w:rsidTr="00992B7F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CC44AB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33.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732652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Fina Zagreb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91D53B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1421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AE102D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8,30</w:t>
            </w:r>
          </w:p>
        </w:tc>
      </w:tr>
      <w:tr w:rsidR="00992B7F" w:rsidRPr="00574DFE" w14:paraId="63C4ACC1" w14:textId="77777777" w:rsidTr="00992B7F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84FEE6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34.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33814B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Hrvatska pošta Velika Gorica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F3D584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1419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52F66E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180,14</w:t>
            </w:r>
          </w:p>
        </w:tc>
      </w:tr>
      <w:tr w:rsidR="00992B7F" w:rsidRPr="00574DFE" w14:paraId="5B4A6495" w14:textId="77777777" w:rsidTr="00992B7F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245D4E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35.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1C301D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 xml:space="preserve">Dječji vrtić Ivančice Ivanec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E738C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1416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37F60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240,00</w:t>
            </w:r>
          </w:p>
        </w:tc>
      </w:tr>
      <w:tr w:rsidR="00992B7F" w:rsidRPr="00574DFE" w14:paraId="66D9F257" w14:textId="77777777" w:rsidTr="00992B7F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0198BF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36.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4DB173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 xml:space="preserve">GARA </w:t>
            </w:r>
            <w:proofErr w:type="spellStart"/>
            <w:r w:rsidRPr="00574DFE">
              <w:rPr>
                <w:rFonts w:ascii="Times New Roman" w:hAnsi="Times New Roman" w:cs="Times New Roman"/>
                <w:sz w:val="24"/>
              </w:rPr>
              <w:t>Civitas</w:t>
            </w:r>
            <w:proofErr w:type="spellEnd"/>
            <w:r w:rsidRPr="00574DFE">
              <w:rPr>
                <w:rFonts w:ascii="Times New Roman" w:hAnsi="Times New Roman" w:cs="Times New Roman"/>
                <w:sz w:val="24"/>
              </w:rPr>
              <w:t xml:space="preserve"> d.o.o. Varaždin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9D6F5C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1417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C5C316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312,50</w:t>
            </w:r>
          </w:p>
        </w:tc>
      </w:tr>
      <w:tr w:rsidR="00992B7F" w:rsidRPr="00574DFE" w14:paraId="00B0DB4C" w14:textId="77777777" w:rsidTr="00992B7F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32DB28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37.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0E686C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HEP – opskrba Zagreb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C8B760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1418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2FA3EF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670,17</w:t>
            </w:r>
          </w:p>
        </w:tc>
      </w:tr>
      <w:tr w:rsidR="00992B7F" w:rsidRPr="00574DFE" w14:paraId="07A5FE86" w14:textId="77777777" w:rsidTr="00992B7F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D9B36D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38.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C514A6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 xml:space="preserve">Niskogradnja Veselnik Cestica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5DE2F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1402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19AA46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19.105,00</w:t>
            </w:r>
          </w:p>
        </w:tc>
      </w:tr>
      <w:tr w:rsidR="00992B7F" w:rsidRPr="00574DFE" w14:paraId="27FAB849" w14:textId="77777777" w:rsidTr="00992B7F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220BE9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 xml:space="preserve">39.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2FAA15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Ured ovlaštenog inženjera građevinarstva Premužić Blaženko Varaždin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9CC990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1406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ED5C4D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1.168,75</w:t>
            </w:r>
          </w:p>
        </w:tc>
      </w:tr>
      <w:tr w:rsidR="00992B7F" w:rsidRPr="00574DFE" w14:paraId="531D07F2" w14:textId="77777777" w:rsidTr="00992B7F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7C98D7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40.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006585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 xml:space="preserve">Dječji vrtić Ježić Črešnjevo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436AFF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1404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6C7DA5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480,00</w:t>
            </w:r>
          </w:p>
        </w:tc>
      </w:tr>
      <w:tr w:rsidR="00992B7F" w:rsidRPr="00574DFE" w14:paraId="5449CB38" w14:textId="77777777" w:rsidTr="00992B7F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C6A310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 xml:space="preserve">41.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6A4F9E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TOROID – ENERGIJA d.o.o.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D19B8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1405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07FF6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4.830,00</w:t>
            </w:r>
          </w:p>
        </w:tc>
      </w:tr>
      <w:tr w:rsidR="00992B7F" w:rsidRPr="00574DFE" w14:paraId="571B9EDB" w14:textId="77777777" w:rsidTr="00992B7F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060ECB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42.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72475B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Niskogradnja Veselnik Cestica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283E14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1401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E2852B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8.143,75</w:t>
            </w:r>
          </w:p>
        </w:tc>
      </w:tr>
      <w:tr w:rsidR="00992B7F" w:rsidRPr="00574DFE" w14:paraId="23CED342" w14:textId="77777777" w:rsidTr="00992B7F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AA2866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43.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DCC005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Hrvatska pošta Velika Gorica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F8066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1428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AD70D8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62,40</w:t>
            </w:r>
          </w:p>
        </w:tc>
      </w:tr>
      <w:tr w:rsidR="00992B7F" w:rsidRPr="00574DFE" w14:paraId="1E4A19F3" w14:textId="77777777" w:rsidTr="00992B7F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B4BB4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44.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E426F3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Veterinarska stanica Cestica d.o.o.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B6FF4F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1403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6D5B09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196,00</w:t>
            </w:r>
          </w:p>
        </w:tc>
      </w:tr>
      <w:tr w:rsidR="00992B7F" w:rsidRPr="00574DFE" w14:paraId="6593A313" w14:textId="77777777" w:rsidTr="00992B7F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D2432A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45.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676B76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Dječji vrtić Maja Pčelica Donje Ladanje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927977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1434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4A9DC6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11.000,00</w:t>
            </w:r>
          </w:p>
        </w:tc>
      </w:tr>
      <w:tr w:rsidR="00992B7F" w:rsidRPr="00574DFE" w14:paraId="76F6A12D" w14:textId="77777777" w:rsidTr="00992B7F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E3EA30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46.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C2EEC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Ivkom d.d.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C0D465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1433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A11D88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1.080,65</w:t>
            </w:r>
          </w:p>
        </w:tc>
      </w:tr>
      <w:tr w:rsidR="00992B7F" w:rsidRPr="00574DFE" w14:paraId="33AF8148" w14:textId="77777777" w:rsidTr="00992B7F">
        <w:trPr>
          <w:trHeight w:val="346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923315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47.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BE90A8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Veterinarska stanica d.o.o. Ivanec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C069C1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1432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A5DA2B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26,25</w:t>
            </w:r>
          </w:p>
        </w:tc>
      </w:tr>
      <w:tr w:rsidR="00992B7F" w:rsidRPr="00574DFE" w14:paraId="3F89177A" w14:textId="77777777" w:rsidTr="00992B7F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FF82F1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48.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4F44F2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MORIUM d.o.o. Zagreb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4D940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1431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DF1DDA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6.875,00</w:t>
            </w:r>
          </w:p>
        </w:tc>
      </w:tr>
      <w:tr w:rsidR="00992B7F" w:rsidRPr="00574DFE" w14:paraId="4AFF7D8C" w14:textId="77777777" w:rsidTr="00992B7F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670A6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49.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2C552A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Udruga za ranu intervenciju Varaždinske županije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CC0353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1430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A8638B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60,00</w:t>
            </w:r>
          </w:p>
        </w:tc>
      </w:tr>
      <w:tr w:rsidR="00992B7F" w:rsidRPr="00574DFE" w14:paraId="13CA664E" w14:textId="77777777" w:rsidTr="00992B7F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804A96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50.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A3775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Dječji vrtić Bambi Novi Marof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EE4A9C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1435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B12AF8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1.705,00</w:t>
            </w:r>
          </w:p>
        </w:tc>
      </w:tr>
      <w:tr w:rsidR="00992B7F" w:rsidRPr="00574DFE" w14:paraId="1EFD1EDA" w14:textId="77777777" w:rsidTr="00992B7F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C37BA0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51.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6A994B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HEP – Opskrba Zagreb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7A8DD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1424 (MO I)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65FF39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2.215,38</w:t>
            </w:r>
          </w:p>
        </w:tc>
      </w:tr>
      <w:tr w:rsidR="00992B7F" w:rsidRPr="00574DFE" w14:paraId="6A588C09" w14:textId="77777777" w:rsidTr="00992B7F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954F75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52.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163988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Termoplin d.d. Varaždin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AA0453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1385 (MO I)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74CFE7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356,38</w:t>
            </w:r>
          </w:p>
        </w:tc>
      </w:tr>
      <w:tr w:rsidR="00992B7F" w:rsidRPr="00574DFE" w14:paraId="4CED5AF7" w14:textId="77777777" w:rsidTr="00992B7F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011B2C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53.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7C4205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Termoplin d.d. Varaždin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FDAE41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1384 (MO II)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12D7CA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4,98</w:t>
            </w:r>
          </w:p>
        </w:tc>
      </w:tr>
      <w:tr w:rsidR="00992B7F" w:rsidRPr="00574DFE" w14:paraId="6E0AEDE3" w14:textId="77777777" w:rsidTr="00992B7F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795DD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54.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CD1AD9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Termoplin d.d. Varaždin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8BCF52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1388 (MO II)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D6A7B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722,47</w:t>
            </w:r>
          </w:p>
        </w:tc>
      </w:tr>
      <w:tr w:rsidR="00992B7F" w:rsidRPr="00574DFE" w14:paraId="5DA05E78" w14:textId="77777777" w:rsidTr="00992B7F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550B63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55.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A29A6D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Varkom d.d. Varaždin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0B09B0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1396 (MO II)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F605C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4,91</w:t>
            </w:r>
          </w:p>
        </w:tc>
      </w:tr>
      <w:tr w:rsidR="00992B7F" w:rsidRPr="00574DFE" w14:paraId="264F2EC1" w14:textId="77777777" w:rsidTr="00992B7F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551282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lastRenderedPageBreak/>
              <w:t>56.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B3FB2B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HEP Opskrba d.o.o.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B75081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1423 (MO III)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981AF6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526,90</w:t>
            </w:r>
          </w:p>
        </w:tc>
      </w:tr>
      <w:tr w:rsidR="00992B7F" w:rsidRPr="00574DFE" w14:paraId="5B7D7526" w14:textId="77777777" w:rsidTr="00992B7F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15E5B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57.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4DA466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Termoplin d.d. Varaždin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A8A0A4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1386 (MO III)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278746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253,08</w:t>
            </w:r>
          </w:p>
        </w:tc>
      </w:tr>
      <w:tr w:rsidR="00992B7F" w:rsidRPr="00574DFE" w14:paraId="2773C112" w14:textId="77777777" w:rsidTr="00992B7F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042225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58.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EE27E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HEP - Opskrba Varaždin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640220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1429 (MO IV)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B22CF7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1.254,36</w:t>
            </w:r>
          </w:p>
        </w:tc>
      </w:tr>
      <w:tr w:rsidR="00992B7F" w:rsidRPr="00574DFE" w14:paraId="700022C3" w14:textId="77777777" w:rsidTr="00992B7F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C29201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59.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67E843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Ivkom-Vode d.o.o. Ivanec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461926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1372 (MO IV)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3F933C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15,52</w:t>
            </w:r>
          </w:p>
        </w:tc>
      </w:tr>
      <w:tr w:rsidR="00992B7F" w:rsidRPr="00574DFE" w14:paraId="035F0D1F" w14:textId="77777777" w:rsidTr="00992B7F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4274FF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60.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F32AE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HEP Opskrba d.o.o.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980119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1422 (MO V)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6EE549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820,22</w:t>
            </w:r>
          </w:p>
        </w:tc>
      </w:tr>
      <w:tr w:rsidR="00992B7F" w:rsidRPr="00574DFE" w14:paraId="54A2FDC9" w14:textId="77777777" w:rsidTr="00992B7F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870B71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61.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CEDC33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Varkom d.o.o. Varaždin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E2449B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1394 (MO V)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6EAAFF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3,30</w:t>
            </w:r>
          </w:p>
        </w:tc>
      </w:tr>
      <w:tr w:rsidR="00992B7F" w:rsidRPr="00574DFE" w14:paraId="511A4F3E" w14:textId="77777777" w:rsidTr="00992B7F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EED952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62.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3D556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VTV Varaždin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EC2713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1440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3CDC8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250,00</w:t>
            </w:r>
          </w:p>
        </w:tc>
      </w:tr>
      <w:tr w:rsidR="00992B7F" w:rsidRPr="00574DFE" w14:paraId="63B698CA" w14:textId="77777777" w:rsidTr="00992B7F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5ED257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63.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B8451F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Varkom d.o.o. Varaždin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40974B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1439 (MO I)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F8FAB4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9,76</w:t>
            </w:r>
          </w:p>
        </w:tc>
      </w:tr>
      <w:tr w:rsidR="00992B7F" w:rsidRPr="00574DFE" w14:paraId="13DB480D" w14:textId="77777777" w:rsidTr="00992B7F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106F92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64.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952D59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HEP opskrba d.o.o.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98C2B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1436 (MO II)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83297D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1.497,26</w:t>
            </w:r>
          </w:p>
        </w:tc>
      </w:tr>
      <w:tr w:rsidR="00992B7F" w:rsidRPr="00574DFE" w14:paraId="493006F0" w14:textId="77777777" w:rsidTr="00992B7F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67D192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65.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DFA661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Varkom d.o.o. Varaždin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FEB6FF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1438 (MO II)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BF33B9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27,50</w:t>
            </w:r>
          </w:p>
        </w:tc>
      </w:tr>
      <w:tr w:rsidR="00992B7F" w:rsidRPr="00574DFE" w14:paraId="14503CFA" w14:textId="77777777" w:rsidTr="00992B7F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71102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66.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4622E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Varkom d.o.o. Varaždin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573A22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1437 (MO III)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5DDF68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6,53</w:t>
            </w:r>
          </w:p>
        </w:tc>
      </w:tr>
      <w:tr w:rsidR="00992B7F" w:rsidRPr="00574DFE" w14:paraId="0911B532" w14:textId="77777777" w:rsidTr="00992B7F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FEC07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67.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4EC4FF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 xml:space="preserve">Varaždinska županija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E85F86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 xml:space="preserve">1142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A57F4F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4.631,70</w:t>
            </w:r>
          </w:p>
        </w:tc>
      </w:tr>
      <w:tr w:rsidR="00992B7F" w:rsidRPr="00574DFE" w14:paraId="223A4AA8" w14:textId="77777777" w:rsidTr="00992B7F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60FB2F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68.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910082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 xml:space="preserve">Varaždinska županija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D4B2E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1143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9CFEB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532,93</w:t>
            </w:r>
          </w:p>
        </w:tc>
      </w:tr>
      <w:tr w:rsidR="00992B7F" w:rsidRPr="00574DFE" w14:paraId="3C733CF4" w14:textId="77777777" w:rsidTr="00992B7F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4ED22B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69.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E18BDF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Varaždinska županija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BFB217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1355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201284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4.398,68</w:t>
            </w:r>
          </w:p>
        </w:tc>
      </w:tr>
      <w:tr w:rsidR="00992B7F" w:rsidRPr="00574DFE" w14:paraId="7A986D83" w14:textId="77777777" w:rsidTr="00992B7F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F61ECE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70.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08873A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Varaždinska županija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86D00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1441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BA63EE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532,93</w:t>
            </w:r>
          </w:p>
        </w:tc>
      </w:tr>
      <w:tr w:rsidR="00992B7F" w:rsidRPr="00574DFE" w14:paraId="2F8130E9" w14:textId="77777777" w:rsidTr="00992B7F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AE2271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71.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6C1999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Poljoprivredno poduzeće Ivanec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1EE68A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126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7EFB72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49,78</w:t>
            </w:r>
          </w:p>
        </w:tc>
      </w:tr>
      <w:tr w:rsidR="00992B7F" w:rsidRPr="00574DFE" w14:paraId="26C1C6E3" w14:textId="77777777" w:rsidTr="00992B7F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3E3516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72.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749B0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 xml:space="preserve">Poljoprivredno poduzeće Ivanec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229D5C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895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FBA3A5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49,78</w:t>
            </w:r>
          </w:p>
        </w:tc>
      </w:tr>
      <w:tr w:rsidR="00992B7F" w:rsidRPr="00574DFE" w14:paraId="652062EA" w14:textId="77777777" w:rsidTr="00992B7F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F7B30D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73.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CE998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Poljoprivredno poduzeće Ivanec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A2709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1018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7874A9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13,28</w:t>
            </w:r>
          </w:p>
        </w:tc>
      </w:tr>
      <w:tr w:rsidR="00992B7F" w:rsidRPr="00574DFE" w14:paraId="68FCE778" w14:textId="77777777" w:rsidTr="00992B7F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7F9DF3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74.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DB3F2F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Grad Ivanec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13A1A0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1444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2C4FC4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1.336,11</w:t>
            </w:r>
          </w:p>
        </w:tc>
      </w:tr>
      <w:tr w:rsidR="00992B7F" w:rsidRPr="00574DFE" w14:paraId="46F69DE5" w14:textId="77777777" w:rsidTr="00992B7F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48DB8E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75.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BC52F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Grad Ivanec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685372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1445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61F2C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88,49</w:t>
            </w:r>
          </w:p>
        </w:tc>
      </w:tr>
      <w:tr w:rsidR="00992B7F" w:rsidRPr="00574DFE" w14:paraId="1B00C104" w14:textId="77777777" w:rsidTr="00992B7F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143BE5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76.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ABAFF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Dječji vrtić Vinica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F4BDBF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1443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2044EB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240,00</w:t>
            </w:r>
          </w:p>
        </w:tc>
      </w:tr>
      <w:tr w:rsidR="00992B7F" w:rsidRPr="00574DFE" w14:paraId="583B8D3C" w14:textId="77777777" w:rsidTr="00992B7F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F98189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77.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EB1866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Sirovina Benz d.o.o.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13BA4D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560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DEED1E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110,60</w:t>
            </w:r>
          </w:p>
        </w:tc>
      </w:tr>
      <w:tr w:rsidR="00992B7F" w:rsidRPr="00574DFE" w14:paraId="49FAF7A4" w14:textId="77777777" w:rsidTr="00992B7F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621DE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78.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6E3125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74DFE">
              <w:rPr>
                <w:rFonts w:ascii="Times New Roman" w:hAnsi="Times New Roman" w:cs="Times New Roman"/>
                <w:sz w:val="24"/>
              </w:rPr>
              <w:t>EmiDa</w:t>
            </w:r>
            <w:proofErr w:type="spellEnd"/>
            <w:r w:rsidRPr="00574DFE">
              <w:rPr>
                <w:rFonts w:ascii="Times New Roman" w:hAnsi="Times New Roman" w:cs="Times New Roman"/>
                <w:sz w:val="24"/>
              </w:rPr>
              <w:t>, obrt za poslovno savjetovanje, Varaždin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6016B5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1448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53F56B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2.500,00</w:t>
            </w:r>
          </w:p>
        </w:tc>
      </w:tr>
      <w:tr w:rsidR="00992B7F" w:rsidRPr="00574DFE" w14:paraId="4FCFF1AF" w14:textId="77777777" w:rsidTr="00992B7F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B2C64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79.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E2BBB1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Vip Media d.o.o.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473417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358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A63870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125,00</w:t>
            </w:r>
          </w:p>
        </w:tc>
      </w:tr>
      <w:tr w:rsidR="00992B7F" w:rsidRPr="00574DFE" w14:paraId="252BC23E" w14:textId="77777777" w:rsidTr="00992B7F">
        <w:trPr>
          <w:trHeight w:val="25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77ADF9" w14:textId="77777777" w:rsidR="00992B7F" w:rsidRPr="00574DFE" w:rsidRDefault="00992B7F" w:rsidP="00CC50D7">
            <w:pPr>
              <w:pStyle w:val="Odlomakpopisa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5A1CC6" w14:textId="77777777" w:rsidR="00992B7F" w:rsidRPr="00574DFE" w:rsidRDefault="00992B7F" w:rsidP="00CC50D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74DFE">
              <w:rPr>
                <w:rFonts w:ascii="Times New Roman" w:hAnsi="Times New Roman" w:cs="Times New Roman"/>
                <w:b/>
                <w:sz w:val="24"/>
              </w:rPr>
              <w:t>Ukupno dugovanje po ulaznim računima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A063" w14:textId="77777777" w:rsidR="00992B7F" w:rsidRPr="00574DFE" w:rsidRDefault="00992B7F" w:rsidP="00CC50D7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574DFE">
              <w:rPr>
                <w:rFonts w:ascii="Times New Roman" w:hAnsi="Times New Roman" w:cs="Times New Roman"/>
                <w:b/>
                <w:sz w:val="24"/>
              </w:rPr>
              <w:t xml:space="preserve">=133.652,79 </w:t>
            </w:r>
          </w:p>
        </w:tc>
      </w:tr>
    </w:tbl>
    <w:p w14:paraId="173F4827" w14:textId="77777777" w:rsidR="00007938" w:rsidRDefault="00007938">
      <w:pPr>
        <w:pStyle w:val="Naslov2"/>
        <w:rPr>
          <w:rFonts w:ascii="Times New Roman" w:hAnsi="Times New Roman" w:cs="Times New Roman"/>
          <w:sz w:val="24"/>
        </w:rPr>
      </w:pPr>
    </w:p>
    <w:p w14:paraId="2E479058" w14:textId="18E7FF71" w:rsidR="00F5023F" w:rsidRPr="00574DFE" w:rsidRDefault="00000000">
      <w:pPr>
        <w:pStyle w:val="Naslov2"/>
        <w:rPr>
          <w:rFonts w:ascii="Times New Roman" w:hAnsi="Times New Roman" w:cs="Times New Roman"/>
          <w:sz w:val="24"/>
        </w:rPr>
      </w:pPr>
      <w:r w:rsidRPr="00574DFE">
        <w:rPr>
          <w:rFonts w:ascii="Times New Roman" w:hAnsi="Times New Roman" w:cs="Times New Roman"/>
          <w:sz w:val="24"/>
        </w:rPr>
        <w:t>UKUPNO OBVEZE: =</w:t>
      </w:r>
      <w:r w:rsidR="00253528" w:rsidRPr="00574DFE">
        <w:rPr>
          <w:rFonts w:ascii="Times New Roman" w:hAnsi="Times New Roman" w:cs="Times New Roman"/>
          <w:sz w:val="24"/>
        </w:rPr>
        <w:t xml:space="preserve">155.055,64 </w:t>
      </w:r>
      <w:r w:rsidRPr="00574DFE">
        <w:rPr>
          <w:rFonts w:ascii="Times New Roman" w:hAnsi="Times New Roman" w:cs="Times New Roman"/>
          <w:sz w:val="24"/>
        </w:rPr>
        <w:t xml:space="preserve">eura </w:t>
      </w:r>
    </w:p>
    <w:p w14:paraId="41434F95" w14:textId="77777777" w:rsidR="00007938" w:rsidRDefault="00007938" w:rsidP="008E1C70">
      <w:pPr>
        <w:spacing w:after="195" w:line="360" w:lineRule="auto"/>
        <w:ind w:left="11" w:hanging="11"/>
        <w:jc w:val="both"/>
        <w:rPr>
          <w:rFonts w:ascii="Times New Roman" w:hAnsi="Times New Roman" w:cs="Times New Roman"/>
          <w:sz w:val="24"/>
        </w:rPr>
      </w:pPr>
    </w:p>
    <w:p w14:paraId="104096DB" w14:textId="77777777" w:rsidR="00007938" w:rsidRDefault="00007938" w:rsidP="008E1C70">
      <w:pPr>
        <w:spacing w:after="195" w:line="360" w:lineRule="auto"/>
        <w:ind w:left="11" w:hanging="11"/>
        <w:jc w:val="both"/>
        <w:rPr>
          <w:rFonts w:ascii="Times New Roman" w:hAnsi="Times New Roman" w:cs="Times New Roman"/>
          <w:sz w:val="24"/>
        </w:rPr>
      </w:pPr>
    </w:p>
    <w:p w14:paraId="0A795D42" w14:textId="4E50E3D1" w:rsidR="00F5023F" w:rsidRPr="00574DFE" w:rsidRDefault="00000000" w:rsidP="008E1C70">
      <w:pPr>
        <w:spacing w:after="195" w:line="360" w:lineRule="auto"/>
        <w:ind w:left="11" w:hanging="11"/>
        <w:jc w:val="both"/>
        <w:rPr>
          <w:rFonts w:ascii="Times New Roman" w:hAnsi="Times New Roman" w:cs="Times New Roman"/>
          <w:sz w:val="24"/>
        </w:rPr>
      </w:pPr>
      <w:r w:rsidRPr="00574DFE">
        <w:rPr>
          <w:rFonts w:ascii="Times New Roman" w:hAnsi="Times New Roman" w:cs="Times New Roman"/>
          <w:sz w:val="24"/>
        </w:rPr>
        <w:lastRenderedPageBreak/>
        <w:t>Većina rashoda realizirana je dinamikom pritjecanja prihoda. Rashodi koji nisu realizirani do kraja kalendarske godine odnose se na 12. mjesec 202</w:t>
      </w:r>
      <w:r w:rsidR="007A28D6" w:rsidRPr="00574DFE">
        <w:rPr>
          <w:rFonts w:ascii="Times New Roman" w:hAnsi="Times New Roman" w:cs="Times New Roman"/>
          <w:sz w:val="24"/>
        </w:rPr>
        <w:t>4</w:t>
      </w:r>
      <w:r w:rsidRPr="00574DFE">
        <w:rPr>
          <w:rFonts w:ascii="Times New Roman" w:hAnsi="Times New Roman" w:cs="Times New Roman"/>
          <w:sz w:val="24"/>
        </w:rPr>
        <w:t>. godine i kao takvi podmirit će se početkom 202</w:t>
      </w:r>
      <w:r w:rsidR="007A28D6" w:rsidRPr="00574DFE">
        <w:rPr>
          <w:rFonts w:ascii="Times New Roman" w:hAnsi="Times New Roman" w:cs="Times New Roman"/>
          <w:sz w:val="24"/>
        </w:rPr>
        <w:t>5</w:t>
      </w:r>
      <w:r w:rsidRPr="00574DFE">
        <w:rPr>
          <w:rFonts w:ascii="Times New Roman" w:hAnsi="Times New Roman" w:cs="Times New Roman"/>
          <w:sz w:val="24"/>
        </w:rPr>
        <w:t xml:space="preserve">. godine. Značajnije stavke u </w:t>
      </w:r>
      <w:r w:rsidR="007A28D6" w:rsidRPr="00574DFE">
        <w:rPr>
          <w:rFonts w:ascii="Times New Roman" w:hAnsi="Times New Roman" w:cs="Times New Roman"/>
          <w:sz w:val="24"/>
        </w:rPr>
        <w:t xml:space="preserve">izvršenim </w:t>
      </w:r>
      <w:r w:rsidRPr="00574DFE">
        <w:rPr>
          <w:rFonts w:ascii="Times New Roman" w:hAnsi="Times New Roman" w:cs="Times New Roman"/>
          <w:sz w:val="24"/>
        </w:rPr>
        <w:t xml:space="preserve">rashodima su:  </w:t>
      </w:r>
    </w:p>
    <w:p w14:paraId="6CFB65EB" w14:textId="78A1F2FF" w:rsidR="00F5023F" w:rsidRPr="00574DFE" w:rsidRDefault="007A28D6" w:rsidP="008E1C70">
      <w:pPr>
        <w:numPr>
          <w:ilvl w:val="0"/>
          <w:numId w:val="2"/>
        </w:numPr>
        <w:spacing w:after="37" w:line="360" w:lineRule="auto"/>
        <w:ind w:hanging="360"/>
        <w:jc w:val="both"/>
        <w:rPr>
          <w:rFonts w:ascii="Times New Roman" w:hAnsi="Times New Roman" w:cs="Times New Roman"/>
          <w:sz w:val="24"/>
        </w:rPr>
      </w:pPr>
      <w:r w:rsidRPr="00574DFE">
        <w:rPr>
          <w:rFonts w:ascii="Times New Roman" w:hAnsi="Times New Roman" w:cs="Times New Roman"/>
          <w:sz w:val="24"/>
        </w:rPr>
        <w:t xml:space="preserve">Prometnice, oborinska odvodnja, DTK i javna rasvjeta stambene zone D. Ladanje =480.255,94 eura </w:t>
      </w:r>
    </w:p>
    <w:p w14:paraId="0381EA60" w14:textId="64BE5D2F" w:rsidR="00F5023F" w:rsidRPr="00574DFE" w:rsidRDefault="007A28D6" w:rsidP="008E1C70">
      <w:pPr>
        <w:numPr>
          <w:ilvl w:val="0"/>
          <w:numId w:val="2"/>
        </w:numPr>
        <w:spacing w:after="9" w:line="360" w:lineRule="auto"/>
        <w:ind w:left="703" w:hanging="357"/>
        <w:jc w:val="both"/>
        <w:rPr>
          <w:rFonts w:ascii="Times New Roman" w:hAnsi="Times New Roman" w:cs="Times New Roman"/>
          <w:sz w:val="24"/>
        </w:rPr>
      </w:pPr>
      <w:r w:rsidRPr="00574DFE">
        <w:rPr>
          <w:rFonts w:ascii="Times New Roman" w:hAnsi="Times New Roman" w:cs="Times New Roman"/>
          <w:sz w:val="24"/>
        </w:rPr>
        <w:t xml:space="preserve">Izvođenje radova modernizacije NC 1-021 u </w:t>
      </w:r>
      <w:proofErr w:type="spellStart"/>
      <w:r w:rsidRPr="00574DFE">
        <w:rPr>
          <w:rFonts w:ascii="Times New Roman" w:hAnsi="Times New Roman" w:cs="Times New Roman"/>
          <w:sz w:val="24"/>
        </w:rPr>
        <w:t>Biljevcu</w:t>
      </w:r>
      <w:proofErr w:type="spellEnd"/>
      <w:r w:rsidRPr="00574DFE">
        <w:rPr>
          <w:rFonts w:ascii="Times New Roman" w:hAnsi="Times New Roman" w:cs="Times New Roman"/>
          <w:sz w:val="24"/>
        </w:rPr>
        <w:t xml:space="preserve"> =58.590,00 eura </w:t>
      </w:r>
    </w:p>
    <w:p w14:paraId="6F15FFE2" w14:textId="77777777" w:rsidR="007A28D6" w:rsidRPr="00574DFE" w:rsidRDefault="007A28D6" w:rsidP="008E1C70">
      <w:pPr>
        <w:numPr>
          <w:ilvl w:val="0"/>
          <w:numId w:val="2"/>
        </w:numPr>
        <w:spacing w:after="35" w:line="360" w:lineRule="auto"/>
        <w:ind w:left="703" w:hanging="357"/>
        <w:jc w:val="both"/>
        <w:rPr>
          <w:rFonts w:ascii="Times New Roman" w:hAnsi="Times New Roman" w:cs="Times New Roman"/>
          <w:sz w:val="24"/>
        </w:rPr>
      </w:pPr>
      <w:r w:rsidRPr="00574DFE">
        <w:rPr>
          <w:rFonts w:ascii="Times New Roman" w:hAnsi="Times New Roman" w:cs="Times New Roman"/>
          <w:sz w:val="24"/>
        </w:rPr>
        <w:t xml:space="preserve">Izvođenja radova modernizacije NC 2-038 u </w:t>
      </w:r>
      <w:proofErr w:type="spellStart"/>
      <w:r w:rsidRPr="00574DFE">
        <w:rPr>
          <w:rFonts w:ascii="Times New Roman" w:hAnsi="Times New Roman" w:cs="Times New Roman"/>
          <w:sz w:val="24"/>
        </w:rPr>
        <w:t>Čalincu</w:t>
      </w:r>
      <w:proofErr w:type="spellEnd"/>
      <w:r w:rsidRPr="00574DFE">
        <w:rPr>
          <w:rFonts w:ascii="Times New Roman" w:hAnsi="Times New Roman" w:cs="Times New Roman"/>
          <w:sz w:val="24"/>
        </w:rPr>
        <w:t xml:space="preserve"> =43.362,70</w:t>
      </w:r>
    </w:p>
    <w:p w14:paraId="2A091E0C" w14:textId="5C584939" w:rsidR="00F5023F" w:rsidRPr="00574DFE" w:rsidRDefault="007A28D6" w:rsidP="008E1C70">
      <w:pPr>
        <w:numPr>
          <w:ilvl w:val="0"/>
          <w:numId w:val="2"/>
        </w:numPr>
        <w:spacing w:after="35" w:line="360" w:lineRule="auto"/>
        <w:ind w:hanging="360"/>
        <w:jc w:val="both"/>
        <w:rPr>
          <w:rFonts w:ascii="Times New Roman" w:hAnsi="Times New Roman" w:cs="Times New Roman"/>
          <w:sz w:val="24"/>
        </w:rPr>
      </w:pPr>
      <w:r w:rsidRPr="00574DFE">
        <w:rPr>
          <w:rFonts w:ascii="Times New Roman" w:hAnsi="Times New Roman" w:cs="Times New Roman"/>
          <w:sz w:val="24"/>
        </w:rPr>
        <w:t xml:space="preserve">Izvođenje radova modernizacije NC 1066 u Cerju </w:t>
      </w:r>
      <w:proofErr w:type="spellStart"/>
      <w:r w:rsidRPr="00574DFE">
        <w:rPr>
          <w:rFonts w:ascii="Times New Roman" w:hAnsi="Times New Roman" w:cs="Times New Roman"/>
          <w:sz w:val="24"/>
        </w:rPr>
        <w:t>Nebojse</w:t>
      </w:r>
      <w:proofErr w:type="spellEnd"/>
      <w:r w:rsidRPr="00574DFE">
        <w:rPr>
          <w:rFonts w:ascii="Times New Roman" w:hAnsi="Times New Roman" w:cs="Times New Roman"/>
          <w:sz w:val="24"/>
        </w:rPr>
        <w:t xml:space="preserve"> =65.035,90 </w:t>
      </w:r>
    </w:p>
    <w:p w14:paraId="0836D4C6" w14:textId="685BF36F" w:rsidR="00F5023F" w:rsidRPr="00574DFE" w:rsidRDefault="007A28D6" w:rsidP="008E1C70">
      <w:pPr>
        <w:numPr>
          <w:ilvl w:val="0"/>
          <w:numId w:val="2"/>
        </w:numPr>
        <w:spacing w:after="0" w:line="360" w:lineRule="auto"/>
        <w:ind w:left="703" w:hanging="357"/>
        <w:jc w:val="both"/>
        <w:rPr>
          <w:rFonts w:ascii="Times New Roman" w:hAnsi="Times New Roman" w:cs="Times New Roman"/>
          <w:sz w:val="24"/>
        </w:rPr>
      </w:pPr>
      <w:r w:rsidRPr="00574DFE">
        <w:rPr>
          <w:rFonts w:ascii="Times New Roman" w:hAnsi="Times New Roman" w:cs="Times New Roman"/>
          <w:sz w:val="24"/>
        </w:rPr>
        <w:t>Izgradnja potpornog zida uz parkiralište kod groblja Maruševec =62.614,06</w:t>
      </w:r>
    </w:p>
    <w:p w14:paraId="2EB21797" w14:textId="5E854F7E" w:rsidR="00ED0286" w:rsidRPr="00574DFE" w:rsidRDefault="007A28D6" w:rsidP="008E1C70">
      <w:pPr>
        <w:numPr>
          <w:ilvl w:val="0"/>
          <w:numId w:val="2"/>
        </w:numPr>
        <w:spacing w:after="0" w:line="360" w:lineRule="auto"/>
        <w:ind w:left="703" w:hanging="357"/>
        <w:jc w:val="both"/>
        <w:rPr>
          <w:rFonts w:ascii="Times New Roman" w:hAnsi="Times New Roman" w:cs="Times New Roman"/>
          <w:sz w:val="24"/>
        </w:rPr>
      </w:pPr>
      <w:r w:rsidRPr="00574DFE">
        <w:rPr>
          <w:rFonts w:ascii="Times New Roman" w:hAnsi="Times New Roman" w:cs="Times New Roman"/>
          <w:sz w:val="24"/>
        </w:rPr>
        <w:t xml:space="preserve">Izgradnja dječjeg igrališta u </w:t>
      </w:r>
      <w:proofErr w:type="spellStart"/>
      <w:r w:rsidRPr="00574DFE">
        <w:rPr>
          <w:rFonts w:ascii="Times New Roman" w:hAnsi="Times New Roman" w:cs="Times New Roman"/>
          <w:sz w:val="24"/>
        </w:rPr>
        <w:t>Selniku</w:t>
      </w:r>
      <w:proofErr w:type="spellEnd"/>
      <w:r w:rsidRPr="00574DFE">
        <w:rPr>
          <w:rFonts w:ascii="Times New Roman" w:hAnsi="Times New Roman" w:cs="Times New Roman"/>
          <w:sz w:val="24"/>
        </w:rPr>
        <w:t xml:space="preserve"> </w:t>
      </w:r>
      <w:r w:rsidR="00ED0286" w:rsidRPr="00574DFE">
        <w:rPr>
          <w:rFonts w:ascii="Times New Roman" w:hAnsi="Times New Roman" w:cs="Times New Roman"/>
          <w:sz w:val="24"/>
        </w:rPr>
        <w:t xml:space="preserve">=43.39,38 eura </w:t>
      </w:r>
    </w:p>
    <w:p w14:paraId="09579AF1" w14:textId="77777777" w:rsidR="00ED0286" w:rsidRPr="00574DFE" w:rsidRDefault="00ED0286">
      <w:pPr>
        <w:spacing w:after="135"/>
        <w:rPr>
          <w:rFonts w:ascii="Times New Roman" w:hAnsi="Times New Roman" w:cs="Times New Roman"/>
          <w:sz w:val="24"/>
        </w:rPr>
      </w:pPr>
    </w:p>
    <w:p w14:paraId="5B317537" w14:textId="77777777" w:rsidR="00F5023F" w:rsidRPr="00574DFE" w:rsidRDefault="00000000">
      <w:pPr>
        <w:pStyle w:val="Naslov1"/>
        <w:ind w:left="-5"/>
        <w:rPr>
          <w:rFonts w:ascii="Times New Roman" w:hAnsi="Times New Roman" w:cs="Times New Roman"/>
        </w:rPr>
      </w:pPr>
      <w:r w:rsidRPr="00574DFE">
        <w:rPr>
          <w:rFonts w:ascii="Times New Roman" w:hAnsi="Times New Roman" w:cs="Times New Roman"/>
        </w:rPr>
        <w:t xml:space="preserve">BILJEŠKA BROJ 5. JAMSTVA  </w:t>
      </w:r>
    </w:p>
    <w:tbl>
      <w:tblPr>
        <w:tblStyle w:val="TableGrid"/>
        <w:tblW w:w="9064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2"/>
        <w:gridCol w:w="4532"/>
      </w:tblGrid>
      <w:tr w:rsidR="00F5023F" w:rsidRPr="00574DFE" w14:paraId="232D3DAA" w14:textId="77777777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94C7" w14:textId="77777777" w:rsidR="00F5023F" w:rsidRPr="00574DFE" w:rsidRDefault="00000000">
            <w:pPr>
              <w:ind w:left="2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 xml:space="preserve">IZDANA JAMSTVA 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48F1" w14:textId="25382A79" w:rsidR="00F5023F" w:rsidRPr="00574DFE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>= 1</w:t>
            </w:r>
            <w:r w:rsidR="00ED0286" w:rsidRPr="00574DFE">
              <w:rPr>
                <w:rFonts w:ascii="Times New Roman" w:hAnsi="Times New Roman" w:cs="Times New Roman"/>
                <w:sz w:val="24"/>
              </w:rPr>
              <w:t>8</w:t>
            </w:r>
            <w:r w:rsidRPr="00574DFE">
              <w:rPr>
                <w:rFonts w:ascii="Times New Roman" w:hAnsi="Times New Roman" w:cs="Times New Roman"/>
                <w:sz w:val="24"/>
              </w:rPr>
              <w:t xml:space="preserve">0.000,00 eura </w:t>
            </w:r>
          </w:p>
        </w:tc>
      </w:tr>
      <w:tr w:rsidR="00F5023F" w:rsidRPr="00574DFE" w14:paraId="78B5F45C" w14:textId="77777777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35CD4" w14:textId="77777777" w:rsidR="00F5023F" w:rsidRPr="00574DFE" w:rsidRDefault="00000000">
            <w:pPr>
              <w:ind w:left="2"/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 xml:space="preserve">PRIMLJENA JAMSTVA 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D0217" w14:textId="093D6122" w:rsidR="00F5023F" w:rsidRPr="00574DFE" w:rsidRDefault="00000000">
            <w:pPr>
              <w:rPr>
                <w:rFonts w:ascii="Times New Roman" w:hAnsi="Times New Roman" w:cs="Times New Roman"/>
                <w:sz w:val="24"/>
              </w:rPr>
            </w:pPr>
            <w:r w:rsidRPr="00574DFE">
              <w:rPr>
                <w:rFonts w:ascii="Times New Roman" w:hAnsi="Times New Roman" w:cs="Times New Roman"/>
                <w:sz w:val="24"/>
              </w:rPr>
              <w:t xml:space="preserve">= </w:t>
            </w:r>
            <w:r w:rsidR="00ED0286" w:rsidRPr="00574DFE">
              <w:rPr>
                <w:rFonts w:ascii="Times New Roman" w:hAnsi="Times New Roman" w:cs="Times New Roman"/>
                <w:sz w:val="24"/>
              </w:rPr>
              <w:t>76</w:t>
            </w:r>
            <w:r w:rsidRPr="00574DFE">
              <w:rPr>
                <w:rFonts w:ascii="Times New Roman" w:hAnsi="Times New Roman" w:cs="Times New Roman"/>
                <w:sz w:val="24"/>
              </w:rPr>
              <w:t>.</w:t>
            </w:r>
            <w:r w:rsidR="00ED0286" w:rsidRPr="00574DFE">
              <w:rPr>
                <w:rFonts w:ascii="Times New Roman" w:hAnsi="Times New Roman" w:cs="Times New Roman"/>
                <w:sz w:val="24"/>
              </w:rPr>
              <w:t>127</w:t>
            </w:r>
            <w:r w:rsidRPr="00574DFE">
              <w:rPr>
                <w:rFonts w:ascii="Times New Roman" w:hAnsi="Times New Roman" w:cs="Times New Roman"/>
                <w:sz w:val="24"/>
              </w:rPr>
              <w:t>,</w:t>
            </w:r>
            <w:r w:rsidR="00ED0286" w:rsidRPr="00574DFE">
              <w:rPr>
                <w:rFonts w:ascii="Times New Roman" w:hAnsi="Times New Roman" w:cs="Times New Roman"/>
                <w:sz w:val="24"/>
              </w:rPr>
              <w:t>9</w:t>
            </w:r>
            <w:r w:rsidRPr="00574DFE">
              <w:rPr>
                <w:rFonts w:ascii="Times New Roman" w:hAnsi="Times New Roman" w:cs="Times New Roman"/>
                <w:sz w:val="24"/>
              </w:rPr>
              <w:t xml:space="preserve">3 eura  </w:t>
            </w:r>
          </w:p>
        </w:tc>
      </w:tr>
    </w:tbl>
    <w:p w14:paraId="776C5C9D" w14:textId="77777777" w:rsidR="00F5023F" w:rsidRPr="00574DFE" w:rsidRDefault="00000000">
      <w:pPr>
        <w:spacing w:after="139"/>
        <w:rPr>
          <w:rFonts w:ascii="Times New Roman" w:hAnsi="Times New Roman" w:cs="Times New Roman"/>
          <w:sz w:val="24"/>
        </w:rPr>
      </w:pPr>
      <w:r w:rsidRPr="00574DFE">
        <w:rPr>
          <w:rFonts w:ascii="Times New Roman" w:hAnsi="Times New Roman" w:cs="Times New Roman"/>
          <w:sz w:val="24"/>
        </w:rPr>
        <w:t xml:space="preserve"> </w:t>
      </w:r>
    </w:p>
    <w:p w14:paraId="1329E228" w14:textId="77777777" w:rsidR="00F5023F" w:rsidRPr="00574DFE" w:rsidRDefault="00000000">
      <w:pPr>
        <w:spacing w:after="158"/>
        <w:rPr>
          <w:rFonts w:ascii="Times New Roman" w:hAnsi="Times New Roman" w:cs="Times New Roman"/>
          <w:sz w:val="24"/>
        </w:rPr>
      </w:pPr>
      <w:r w:rsidRPr="00574DFE">
        <w:rPr>
          <w:rFonts w:ascii="Times New Roman" w:hAnsi="Times New Roman" w:cs="Times New Roman"/>
          <w:sz w:val="24"/>
        </w:rPr>
        <w:t xml:space="preserve"> </w:t>
      </w:r>
    </w:p>
    <w:p w14:paraId="48D5DA65" w14:textId="77777777" w:rsidR="00F5023F" w:rsidRPr="00574DFE" w:rsidRDefault="00000000">
      <w:pPr>
        <w:pStyle w:val="Naslov1"/>
        <w:spacing w:after="135"/>
        <w:ind w:left="-5"/>
        <w:rPr>
          <w:rFonts w:ascii="Times New Roman" w:hAnsi="Times New Roman" w:cs="Times New Roman"/>
        </w:rPr>
      </w:pPr>
      <w:r w:rsidRPr="00574DFE">
        <w:rPr>
          <w:rFonts w:ascii="Times New Roman" w:hAnsi="Times New Roman" w:cs="Times New Roman"/>
        </w:rPr>
        <w:t xml:space="preserve">BILJEŠKA BROJ 6.  SUDSKI SPOR </w:t>
      </w:r>
    </w:p>
    <w:p w14:paraId="4F282191" w14:textId="616325F4" w:rsidR="00F5023F" w:rsidRPr="00574DFE" w:rsidRDefault="00000000">
      <w:pPr>
        <w:spacing w:after="0"/>
        <w:rPr>
          <w:rFonts w:ascii="Times New Roman" w:hAnsi="Times New Roman" w:cs="Times New Roman"/>
          <w:sz w:val="24"/>
        </w:rPr>
      </w:pPr>
      <w:r w:rsidRPr="00574DFE">
        <w:rPr>
          <w:rFonts w:ascii="Times New Roman" w:hAnsi="Times New Roman" w:cs="Times New Roman"/>
          <w:sz w:val="24"/>
        </w:rPr>
        <w:t>Općina Maruševec u 202</w:t>
      </w:r>
      <w:r w:rsidR="00ED0286" w:rsidRPr="00574DFE">
        <w:rPr>
          <w:rFonts w:ascii="Times New Roman" w:hAnsi="Times New Roman" w:cs="Times New Roman"/>
          <w:sz w:val="24"/>
        </w:rPr>
        <w:t>4</w:t>
      </w:r>
      <w:r w:rsidRPr="00574DFE">
        <w:rPr>
          <w:rFonts w:ascii="Times New Roman" w:hAnsi="Times New Roman" w:cs="Times New Roman"/>
          <w:sz w:val="24"/>
        </w:rPr>
        <w:t xml:space="preserve">. godini nije vodila sudske sporove. </w:t>
      </w:r>
    </w:p>
    <w:sectPr w:rsidR="00F5023F" w:rsidRPr="00574DFE">
      <w:footerReference w:type="even" r:id="rId7"/>
      <w:footerReference w:type="default" r:id="rId8"/>
      <w:footerReference w:type="first" r:id="rId9"/>
      <w:pgSz w:w="11906" w:h="16838"/>
      <w:pgMar w:top="1421" w:right="1414" w:bottom="1539" w:left="1416" w:header="72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EF74B" w14:textId="77777777" w:rsidR="003B4CFE" w:rsidRDefault="003B4CFE">
      <w:pPr>
        <w:spacing w:after="0" w:line="240" w:lineRule="auto"/>
      </w:pPr>
      <w:r>
        <w:separator/>
      </w:r>
    </w:p>
  </w:endnote>
  <w:endnote w:type="continuationSeparator" w:id="0">
    <w:p w14:paraId="40C69215" w14:textId="77777777" w:rsidR="003B4CFE" w:rsidRDefault="003B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72F1D" w14:textId="77777777" w:rsidR="00F5023F" w:rsidRDefault="00000000">
    <w:pPr>
      <w:spacing w:after="0"/>
      <w:ind w:right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2F5732A5" w14:textId="77777777" w:rsidR="00F5023F" w:rsidRDefault="00000000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E7C95" w14:textId="77777777" w:rsidR="00F5023F" w:rsidRDefault="00000000">
    <w:pPr>
      <w:spacing w:after="0"/>
      <w:ind w:right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6AE43C8" w14:textId="77777777" w:rsidR="00F5023F" w:rsidRDefault="00000000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C5846" w14:textId="77777777" w:rsidR="00F5023F" w:rsidRDefault="00000000">
    <w:pPr>
      <w:spacing w:after="0"/>
      <w:ind w:right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0C532803" w14:textId="77777777" w:rsidR="00F5023F" w:rsidRDefault="00000000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F4B21" w14:textId="77777777" w:rsidR="003B4CFE" w:rsidRDefault="003B4CFE">
      <w:pPr>
        <w:spacing w:after="0" w:line="240" w:lineRule="auto"/>
      </w:pPr>
      <w:r>
        <w:separator/>
      </w:r>
    </w:p>
  </w:footnote>
  <w:footnote w:type="continuationSeparator" w:id="0">
    <w:p w14:paraId="436E57AC" w14:textId="77777777" w:rsidR="003B4CFE" w:rsidRDefault="003B4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B2FF2"/>
    <w:multiLevelType w:val="hybridMultilevel"/>
    <w:tmpl w:val="940C36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AE638C"/>
    <w:multiLevelType w:val="hybridMultilevel"/>
    <w:tmpl w:val="5036A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B6936"/>
    <w:multiLevelType w:val="hybridMultilevel"/>
    <w:tmpl w:val="068A59F2"/>
    <w:lvl w:ilvl="0" w:tplc="17206C6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E684C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B4159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4603A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26928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0C75A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16262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20500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F2951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2559FF"/>
    <w:multiLevelType w:val="hybridMultilevel"/>
    <w:tmpl w:val="898673F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0450C0"/>
    <w:multiLevelType w:val="hybridMultilevel"/>
    <w:tmpl w:val="2DCA1066"/>
    <w:lvl w:ilvl="0" w:tplc="6AACC84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7819F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A878D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98163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F220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66ABD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EAB90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64523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BAB46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73361436">
    <w:abstractNumId w:val="2"/>
  </w:num>
  <w:num w:numId="2" w16cid:durableId="1776173345">
    <w:abstractNumId w:val="4"/>
  </w:num>
  <w:num w:numId="3" w16cid:durableId="479615681">
    <w:abstractNumId w:val="3"/>
  </w:num>
  <w:num w:numId="4" w16cid:durableId="1799840638">
    <w:abstractNumId w:val="1"/>
  </w:num>
  <w:num w:numId="5" w16cid:durableId="77866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23F"/>
    <w:rsid w:val="00002C2F"/>
    <w:rsid w:val="00007938"/>
    <w:rsid w:val="00070F17"/>
    <w:rsid w:val="000B6824"/>
    <w:rsid w:val="001D238C"/>
    <w:rsid w:val="00253528"/>
    <w:rsid w:val="002A1EE6"/>
    <w:rsid w:val="002A47DD"/>
    <w:rsid w:val="002D4D5E"/>
    <w:rsid w:val="003B4CFE"/>
    <w:rsid w:val="00537EF3"/>
    <w:rsid w:val="005472C6"/>
    <w:rsid w:val="00574DFE"/>
    <w:rsid w:val="005E4BE0"/>
    <w:rsid w:val="00657602"/>
    <w:rsid w:val="00691FFB"/>
    <w:rsid w:val="007A28D6"/>
    <w:rsid w:val="00815BD0"/>
    <w:rsid w:val="008761FD"/>
    <w:rsid w:val="008E1C70"/>
    <w:rsid w:val="008F5F6F"/>
    <w:rsid w:val="00991083"/>
    <w:rsid w:val="00992B7F"/>
    <w:rsid w:val="00BA7CFE"/>
    <w:rsid w:val="00C050B5"/>
    <w:rsid w:val="00C7579A"/>
    <w:rsid w:val="00C97D55"/>
    <w:rsid w:val="00CB1D05"/>
    <w:rsid w:val="00CC5C1E"/>
    <w:rsid w:val="00D90D2E"/>
    <w:rsid w:val="00E44237"/>
    <w:rsid w:val="00E548E2"/>
    <w:rsid w:val="00EB62C3"/>
    <w:rsid w:val="00ED0286"/>
    <w:rsid w:val="00F445A3"/>
    <w:rsid w:val="00F5023F"/>
    <w:rsid w:val="00F9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6D38C"/>
  <w15:docId w15:val="{0D586FF2-DA60-4A8D-B879-8ADFAF3E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136" w:line="259" w:lineRule="auto"/>
      <w:outlineLvl w:val="1"/>
    </w:pPr>
    <w:rPr>
      <w:rFonts w:ascii="Calibri" w:eastAsia="Calibri" w:hAnsi="Calibri" w:cs="Calibri"/>
      <w:b/>
      <w:color w:val="000000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rPr>
      <w:rFonts w:ascii="Calibri" w:eastAsia="Calibri" w:hAnsi="Calibri" w:cs="Calibri"/>
      <w:b/>
      <w:color w:val="000000"/>
      <w:sz w:val="22"/>
    </w:rPr>
  </w:style>
  <w:style w:type="character" w:customStyle="1" w:styleId="Naslov1Char">
    <w:name w:val="Naslov 1 Char"/>
    <w:link w:val="Naslov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815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Maruševec</dc:creator>
  <cp:keywords/>
  <cp:lastModifiedBy>Općina</cp:lastModifiedBy>
  <cp:revision>2</cp:revision>
  <dcterms:created xsi:type="dcterms:W3CDTF">2025-02-17T08:36:00Z</dcterms:created>
  <dcterms:modified xsi:type="dcterms:W3CDTF">2025-02-17T08:36:00Z</dcterms:modified>
</cp:coreProperties>
</file>